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01694" w14:textId="77777777" w:rsidR="00DF35C8" w:rsidRPr="00DF35C8" w:rsidRDefault="00DF35C8" w:rsidP="00DA6C52">
      <w:pPr>
        <w:spacing w:line="276" w:lineRule="auto"/>
        <w:ind w:left="4395" w:right="-102"/>
        <w:jc w:val="center"/>
        <w:rPr>
          <w:b/>
          <w:sz w:val="28"/>
          <w:szCs w:val="28"/>
          <w:lang w:val="ru-RU"/>
        </w:rPr>
      </w:pPr>
      <w:bookmarkStart w:id="0" w:name="_Toc474667695"/>
      <w:r w:rsidRPr="00DF35C8">
        <w:rPr>
          <w:b/>
          <w:sz w:val="28"/>
          <w:szCs w:val="28"/>
          <w:lang w:val="ru-RU"/>
        </w:rPr>
        <w:t>УТВЕРЖДАЮ</w:t>
      </w:r>
    </w:p>
    <w:p w14:paraId="3815CE85" w14:textId="35C15B87" w:rsidR="001638D2" w:rsidRPr="00597A93" w:rsidRDefault="004A4E5F" w:rsidP="00DA6C52">
      <w:pPr>
        <w:spacing w:line="276" w:lineRule="auto"/>
        <w:ind w:left="4395" w:right="-10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Должность</w:t>
      </w:r>
    </w:p>
    <w:p w14:paraId="2369A503" w14:textId="017CDF5F" w:rsidR="00AE59BD" w:rsidRPr="00AE59BD" w:rsidRDefault="004A4E5F" w:rsidP="00FA6EA8">
      <w:pPr>
        <w:spacing w:after="120" w:line="276" w:lineRule="auto"/>
        <w:ind w:left="4536" w:right="-102"/>
        <w:jc w:val="center"/>
        <w:rPr>
          <w:rFonts w:eastAsia="Arial Unicode MS" w:cs="Arial Unicode MS"/>
          <w:bCs/>
          <w:color w:val="000000"/>
          <w:sz w:val="28"/>
          <w:szCs w:val="28"/>
          <w:lang w:val="ru-RU"/>
        </w:rPr>
      </w:pPr>
      <w:r w:rsidRPr="004A4E5F">
        <w:rPr>
          <w:rFonts w:eastAsia="Arial Unicode MS"/>
          <w:i/>
          <w:iCs/>
          <w:u w:val="single"/>
          <w:lang w:val="ru-RU"/>
        </w:rPr>
        <w:t>подпись</w:t>
      </w:r>
      <w:r w:rsidR="00B80DAC" w:rsidRPr="00152FB3">
        <w:rPr>
          <w:rFonts w:eastAsia="Arial Unicode MS"/>
          <w:sz w:val="28"/>
          <w:szCs w:val="28"/>
          <w:lang w:val="ru-RU"/>
        </w:rPr>
        <w:t xml:space="preserve"> </w:t>
      </w:r>
      <w:r>
        <w:rPr>
          <w:rFonts w:eastAsia="Arial Unicode MS" w:cs="Arial Unicode MS"/>
          <w:bCs/>
          <w:color w:val="000000"/>
          <w:sz w:val="28"/>
          <w:szCs w:val="28"/>
          <w:lang w:val="ru-RU"/>
        </w:rPr>
        <w:t>ФИО</w:t>
      </w:r>
    </w:p>
    <w:p w14:paraId="38CA82E8" w14:textId="7F1C8F72" w:rsidR="00A5234B" w:rsidRPr="00512DBB" w:rsidRDefault="004A4E5F" w:rsidP="006E7A2C">
      <w:pPr>
        <w:spacing w:line="276" w:lineRule="auto"/>
        <w:ind w:left="4536" w:right="-102"/>
        <w:jc w:val="center"/>
        <w:rPr>
          <w:rFonts w:eastAsia="Batang"/>
          <w:b/>
          <w:sz w:val="28"/>
          <w:szCs w:val="28"/>
          <w:u w:val="single"/>
          <w:lang w:val="ru-RU" w:eastAsia="ko-KR"/>
        </w:rPr>
      </w:pPr>
      <w:r>
        <w:rPr>
          <w:sz w:val="28"/>
          <w:szCs w:val="28"/>
          <w:lang w:val="ru-RU" w:eastAsia="ru-RU"/>
        </w:rPr>
        <w:t>__________</w:t>
      </w:r>
      <w:r w:rsidR="002C3010">
        <w:rPr>
          <w:sz w:val="28"/>
          <w:szCs w:val="28"/>
          <w:lang w:val="ru-RU" w:eastAsia="ru-RU"/>
        </w:rPr>
        <w:t>20</w:t>
      </w:r>
      <w:r>
        <w:rPr>
          <w:sz w:val="28"/>
          <w:szCs w:val="28"/>
          <w:lang w:val="ru-RU" w:eastAsia="ru-RU"/>
        </w:rPr>
        <w:t>__</w:t>
      </w:r>
      <w:r w:rsidR="0002757B" w:rsidRPr="00AB40A4">
        <w:rPr>
          <w:sz w:val="28"/>
          <w:szCs w:val="28"/>
          <w:lang w:val="ru-RU" w:eastAsia="ru-RU"/>
        </w:rPr>
        <w:t>г.</w:t>
      </w:r>
    </w:p>
    <w:p w14:paraId="2C108437" w14:textId="77777777" w:rsidR="00345638" w:rsidRDefault="00345638" w:rsidP="00345638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10ACF8B7" w14:textId="339BE199" w:rsidR="00345638" w:rsidRDefault="00345638" w:rsidP="00345638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7E2A81B8" w14:textId="3FBF7990" w:rsidR="005E63E8" w:rsidRDefault="005E63E8" w:rsidP="00345638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2FA75DC2" w14:textId="42C4AA27" w:rsidR="005E63E8" w:rsidRDefault="005E63E8" w:rsidP="00345638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0DC0695F" w14:textId="299714C4" w:rsidR="005E63E8" w:rsidRDefault="005E63E8" w:rsidP="00345638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24045FF9" w14:textId="56E292D8" w:rsidR="005E63E8" w:rsidRDefault="005E63E8" w:rsidP="00345638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498D2443" w14:textId="77777777" w:rsidR="000D7766" w:rsidRDefault="000D7766" w:rsidP="00345638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1EC1EB26" w14:textId="77777777" w:rsidR="00165659" w:rsidRDefault="00165659" w:rsidP="00345638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27B8CD5A" w14:textId="77777777" w:rsidR="000D7766" w:rsidRDefault="000D7766" w:rsidP="00345638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3FD17082" w14:textId="77777777" w:rsidR="004A4E5F" w:rsidRDefault="004A4E5F" w:rsidP="00345638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0F6A5962" w14:textId="77777777" w:rsidR="004A4E5F" w:rsidRDefault="004A4E5F" w:rsidP="00345638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652AB43D" w14:textId="77777777" w:rsidR="00345638" w:rsidRDefault="00345638" w:rsidP="00345638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32517D0D" w14:textId="77777777" w:rsidR="00345638" w:rsidRPr="00504672" w:rsidRDefault="00345638" w:rsidP="00017444">
      <w:pPr>
        <w:pStyle w:val="a3"/>
        <w:spacing w:before="0" w:after="0"/>
        <w:rPr>
          <w:rFonts w:ascii="Times New Roman" w:hAnsi="Times New Roman" w:cs="Times New Roman"/>
        </w:rPr>
      </w:pPr>
      <w:r w:rsidRPr="00504672">
        <w:rPr>
          <w:rFonts w:ascii="Times New Roman" w:hAnsi="Times New Roman" w:cs="Times New Roman"/>
        </w:rPr>
        <w:t>ИНСТРУКЦИЯ</w:t>
      </w:r>
      <w:bookmarkStart w:id="1" w:name="_Toc474667696"/>
      <w:bookmarkEnd w:id="0"/>
    </w:p>
    <w:p w14:paraId="7B371CFB" w14:textId="2E91ECFF" w:rsidR="00345638" w:rsidRDefault="00345638" w:rsidP="001638D2">
      <w:pPr>
        <w:pStyle w:val="a3"/>
        <w:spacing w:before="0" w:after="0"/>
        <w:rPr>
          <w:rFonts w:ascii="Times New Roman" w:hAnsi="Times New Roman" w:cs="Times New Roman"/>
        </w:rPr>
      </w:pPr>
      <w:r w:rsidRPr="008825E6">
        <w:rPr>
          <w:rFonts w:ascii="Times New Roman" w:hAnsi="Times New Roman" w:cs="Times New Roman"/>
        </w:rPr>
        <w:t>администратора</w:t>
      </w:r>
      <w:bookmarkEnd w:id="1"/>
      <w:r w:rsidRPr="008825E6">
        <w:rPr>
          <w:rFonts w:ascii="Times New Roman" w:hAnsi="Times New Roman" w:cs="Times New Roman"/>
        </w:rPr>
        <w:t xml:space="preserve"> информационной безопасности</w:t>
      </w:r>
      <w:r w:rsidR="002B0059">
        <w:rPr>
          <w:rFonts w:ascii="Times New Roman" w:hAnsi="Times New Roman" w:cs="Times New Roman"/>
        </w:rPr>
        <w:t xml:space="preserve"> </w:t>
      </w:r>
    </w:p>
    <w:p w14:paraId="6C9312C4" w14:textId="50C60D15" w:rsidR="004A4E5F" w:rsidRPr="004A4E5F" w:rsidRDefault="004A4E5F" w:rsidP="001638D2">
      <w:pPr>
        <w:pStyle w:val="a3"/>
        <w:spacing w:before="0" w:after="0"/>
        <w:rPr>
          <w:rFonts w:ascii="Times New Roman" w:hAnsi="Times New Roman" w:cs="Times New Roman"/>
          <w:i/>
          <w:iCs/>
          <w:u w:val="single"/>
        </w:rPr>
      </w:pPr>
      <w:r w:rsidRPr="004A4E5F">
        <w:rPr>
          <w:rFonts w:ascii="Times New Roman" w:hAnsi="Times New Roman" w:cs="Times New Roman"/>
          <w:i/>
          <w:iCs/>
          <w:u w:val="single"/>
        </w:rPr>
        <w:t>наименование</w:t>
      </w:r>
      <w:r>
        <w:rPr>
          <w:rFonts w:ascii="Times New Roman" w:hAnsi="Times New Roman" w:cs="Times New Roman"/>
          <w:i/>
          <w:iCs/>
          <w:u w:val="single"/>
        </w:rPr>
        <w:t xml:space="preserve"> информационной системы</w:t>
      </w:r>
    </w:p>
    <w:p w14:paraId="0C5FD168" w14:textId="77777777" w:rsidR="00345638" w:rsidRDefault="00345638" w:rsidP="00345638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52F13EF3" w14:textId="77777777" w:rsidR="00345638" w:rsidRDefault="00345638" w:rsidP="00345638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0C08C4A6" w14:textId="77777777" w:rsidR="00345638" w:rsidRDefault="00345638" w:rsidP="00345638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476CDC03" w14:textId="77777777" w:rsidR="00345638" w:rsidRDefault="00345638" w:rsidP="00345638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36413269" w14:textId="77777777" w:rsidR="00345638" w:rsidRDefault="00345638" w:rsidP="00345638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7E37BF61" w14:textId="77777777" w:rsidR="00345638" w:rsidRDefault="00345638" w:rsidP="00345638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3BB5F941" w14:textId="77777777" w:rsidR="00345638" w:rsidRDefault="00345638" w:rsidP="00345638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4F2806C2" w14:textId="77777777" w:rsidR="00345638" w:rsidRDefault="00345638" w:rsidP="00345638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4D9819A4" w14:textId="77777777" w:rsidR="00345638" w:rsidRDefault="00345638" w:rsidP="00345638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5F1C8843" w14:textId="77777777" w:rsidR="00345638" w:rsidRPr="00282C07" w:rsidRDefault="00345638" w:rsidP="00345638">
      <w:pPr>
        <w:ind w:firstLine="709"/>
        <w:jc w:val="both"/>
        <w:rPr>
          <w:lang w:val="ru-RU"/>
        </w:rPr>
      </w:pPr>
    </w:p>
    <w:p w14:paraId="64A44A74" w14:textId="77777777" w:rsidR="00345638" w:rsidRPr="00282C07" w:rsidRDefault="00345638" w:rsidP="00345638">
      <w:pPr>
        <w:ind w:firstLine="709"/>
        <w:jc w:val="both"/>
        <w:rPr>
          <w:lang w:val="ru-RU"/>
        </w:rPr>
      </w:pPr>
    </w:p>
    <w:p w14:paraId="0DC9355C" w14:textId="77777777" w:rsidR="00345638" w:rsidRDefault="00345638" w:rsidP="00345638">
      <w:pPr>
        <w:pStyle w:val="a7"/>
      </w:pPr>
    </w:p>
    <w:p w14:paraId="7B10CF81" w14:textId="77777777" w:rsidR="00345638" w:rsidRPr="003F0E3C" w:rsidRDefault="00345638" w:rsidP="00345638">
      <w:pPr>
        <w:pStyle w:val="a7"/>
      </w:pPr>
    </w:p>
    <w:p w14:paraId="4EF573D6" w14:textId="77777777" w:rsidR="00345638" w:rsidRPr="00D42418" w:rsidRDefault="00345638" w:rsidP="00345638">
      <w:pPr>
        <w:pStyle w:val="a7"/>
      </w:pPr>
    </w:p>
    <w:p w14:paraId="3969A8D7" w14:textId="77777777" w:rsidR="000000E3" w:rsidRPr="00D42418" w:rsidRDefault="000000E3" w:rsidP="00345638">
      <w:pPr>
        <w:pStyle w:val="a7"/>
      </w:pPr>
    </w:p>
    <w:p w14:paraId="257F209D" w14:textId="77777777" w:rsidR="00345638" w:rsidRDefault="00345638" w:rsidP="00345638">
      <w:pPr>
        <w:pStyle w:val="a7"/>
      </w:pPr>
    </w:p>
    <w:p w14:paraId="29849030" w14:textId="77777777" w:rsidR="00DA6C52" w:rsidRDefault="00DA6C52" w:rsidP="00345638">
      <w:pPr>
        <w:pStyle w:val="a7"/>
      </w:pPr>
    </w:p>
    <w:p w14:paraId="4F7B2617" w14:textId="77777777" w:rsidR="00DA6C52" w:rsidRDefault="00DA6C52" w:rsidP="00345638">
      <w:pPr>
        <w:pStyle w:val="a7"/>
      </w:pPr>
    </w:p>
    <w:p w14:paraId="1912FF14" w14:textId="624994AF" w:rsidR="00345638" w:rsidRDefault="00345638" w:rsidP="00345638">
      <w:pPr>
        <w:pStyle w:val="a7"/>
      </w:pPr>
    </w:p>
    <w:p w14:paraId="3BD9E6ED" w14:textId="35326E61" w:rsidR="004E4208" w:rsidRDefault="004E4208" w:rsidP="00345638">
      <w:pPr>
        <w:pStyle w:val="a7"/>
      </w:pPr>
    </w:p>
    <w:p w14:paraId="6AC14585" w14:textId="4405D58C" w:rsidR="009023A1" w:rsidRDefault="009023A1" w:rsidP="00345638">
      <w:pPr>
        <w:pStyle w:val="a7"/>
      </w:pPr>
    </w:p>
    <w:p w14:paraId="1CED9078" w14:textId="0DC65A30" w:rsidR="004E4208" w:rsidRDefault="004E4208" w:rsidP="00345638">
      <w:pPr>
        <w:pStyle w:val="a7"/>
      </w:pPr>
    </w:p>
    <w:p w14:paraId="0D7EADEB" w14:textId="4FE2D8FA" w:rsidR="008C6A32" w:rsidRDefault="008C6A32" w:rsidP="00345638">
      <w:pPr>
        <w:pStyle w:val="a7"/>
      </w:pPr>
    </w:p>
    <w:p w14:paraId="4CAAC909" w14:textId="77777777" w:rsidR="008C6A32" w:rsidRDefault="008C6A32" w:rsidP="00345638">
      <w:pPr>
        <w:pStyle w:val="a7"/>
      </w:pPr>
    </w:p>
    <w:p w14:paraId="08D06628" w14:textId="77777777" w:rsidR="00345638" w:rsidRDefault="00345638" w:rsidP="00345638">
      <w:pPr>
        <w:pStyle w:val="a7"/>
      </w:pPr>
    </w:p>
    <w:p w14:paraId="3741FEA0" w14:textId="5BA950D3" w:rsidR="00345638" w:rsidRDefault="004A4E5F" w:rsidP="00D21D14">
      <w:pPr>
        <w:pStyle w:val="2"/>
        <w:numPr>
          <w:ilvl w:val="0"/>
          <w:numId w:val="1"/>
        </w:numPr>
        <w:tabs>
          <w:tab w:val="clear" w:pos="567"/>
          <w:tab w:val="num" w:pos="284"/>
        </w:tabs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345638"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</w:p>
    <w:p w14:paraId="79D21A69" w14:textId="29207506" w:rsidR="00345638" w:rsidRPr="009023A1" w:rsidRDefault="00345638" w:rsidP="009023A1">
      <w:pPr>
        <w:pStyle w:val="3"/>
        <w:numPr>
          <w:ilvl w:val="1"/>
          <w:numId w:val="1"/>
        </w:numPr>
        <w:spacing w:line="276" w:lineRule="auto"/>
        <w:ind w:left="567" w:hanging="567"/>
        <w:rPr>
          <w:b w:val="0"/>
          <w:bCs w:val="0"/>
          <w:sz w:val="24"/>
          <w:szCs w:val="24"/>
        </w:rPr>
      </w:pPr>
      <w:r w:rsidRPr="009271B8">
        <w:rPr>
          <w:b w:val="0"/>
          <w:sz w:val="24"/>
          <w:szCs w:val="24"/>
        </w:rPr>
        <w:t>Настоящая Инструкция определяет функции, права, обязанности и ответственность администратора информационной безопасности (</w:t>
      </w:r>
      <w:r w:rsidR="0023646F">
        <w:rPr>
          <w:b w:val="0"/>
          <w:sz w:val="24"/>
          <w:szCs w:val="24"/>
        </w:rPr>
        <w:t xml:space="preserve">далее – Администратор </w:t>
      </w:r>
      <w:r w:rsidRPr="009271B8">
        <w:rPr>
          <w:b w:val="0"/>
          <w:sz w:val="24"/>
          <w:szCs w:val="24"/>
        </w:rPr>
        <w:t>ИБ)</w:t>
      </w:r>
      <w:r w:rsidR="00AC00A3">
        <w:rPr>
          <w:b w:val="0"/>
          <w:sz w:val="24"/>
          <w:szCs w:val="24"/>
        </w:rPr>
        <w:t xml:space="preserve"> </w:t>
      </w:r>
      <w:r w:rsidR="009273BE">
        <w:rPr>
          <w:b w:val="0"/>
          <w:sz w:val="24"/>
          <w:szCs w:val="24"/>
        </w:rPr>
        <w:t xml:space="preserve">информационной системы </w:t>
      </w:r>
      <w:r w:rsidR="004A4E5F">
        <w:rPr>
          <w:b w:val="0"/>
          <w:sz w:val="24"/>
          <w:szCs w:val="24"/>
        </w:rPr>
        <w:t>______</w:t>
      </w:r>
      <w:r w:rsidR="00AC00A3">
        <w:rPr>
          <w:b w:val="0"/>
          <w:sz w:val="24"/>
          <w:szCs w:val="24"/>
        </w:rPr>
        <w:t xml:space="preserve"> </w:t>
      </w:r>
      <w:r w:rsidR="005F0392">
        <w:rPr>
          <w:b w:val="0"/>
          <w:bCs w:val="0"/>
          <w:sz w:val="24"/>
          <w:szCs w:val="24"/>
        </w:rPr>
        <w:t xml:space="preserve">в </w:t>
      </w:r>
      <w:r w:rsidR="004A4E5F" w:rsidRPr="004A4E5F">
        <w:rPr>
          <w:b w:val="0"/>
          <w:bCs w:val="0"/>
          <w:i/>
          <w:iCs/>
          <w:sz w:val="24"/>
          <w:szCs w:val="24"/>
          <w:u w:val="single"/>
        </w:rPr>
        <w:t>наименование организации</w:t>
      </w:r>
      <w:r w:rsidR="00AC00A3" w:rsidRPr="009023A1">
        <w:rPr>
          <w:b w:val="0"/>
          <w:sz w:val="24"/>
          <w:szCs w:val="24"/>
        </w:rPr>
        <w:t xml:space="preserve"> (</w:t>
      </w:r>
      <w:r w:rsidR="00717009" w:rsidRPr="009023A1">
        <w:rPr>
          <w:b w:val="0"/>
          <w:color w:val="000000"/>
          <w:spacing w:val="-10"/>
          <w:sz w:val="24"/>
          <w:szCs w:val="24"/>
        </w:rPr>
        <w:t xml:space="preserve">далее </w:t>
      </w:r>
      <w:r w:rsidR="0090108E" w:rsidRPr="009023A1">
        <w:rPr>
          <w:b w:val="0"/>
          <w:color w:val="000000"/>
          <w:spacing w:val="-10"/>
          <w:sz w:val="24"/>
          <w:szCs w:val="24"/>
        </w:rPr>
        <w:t xml:space="preserve">- </w:t>
      </w:r>
      <w:r w:rsidR="001638D2" w:rsidRPr="009023A1">
        <w:rPr>
          <w:b w:val="0"/>
          <w:color w:val="000000"/>
          <w:sz w:val="24"/>
          <w:szCs w:val="24"/>
        </w:rPr>
        <w:t>Учреждение</w:t>
      </w:r>
      <w:r w:rsidRPr="009023A1">
        <w:rPr>
          <w:b w:val="0"/>
          <w:color w:val="000000"/>
          <w:spacing w:val="-10"/>
          <w:sz w:val="24"/>
          <w:szCs w:val="24"/>
        </w:rPr>
        <w:t>).</w:t>
      </w:r>
    </w:p>
    <w:p w14:paraId="0C4C29A1" w14:textId="7CA7A543" w:rsidR="00345638" w:rsidRDefault="00345638" w:rsidP="00345638">
      <w:pPr>
        <w:pStyle w:val="ad"/>
        <w:numPr>
          <w:ilvl w:val="0"/>
          <w:numId w:val="6"/>
        </w:numPr>
        <w:spacing w:before="120" w:after="120" w:line="276" w:lineRule="auto"/>
        <w:ind w:hanging="567"/>
        <w:contextualSpacing w:val="0"/>
        <w:jc w:val="both"/>
        <w:rPr>
          <w:bCs/>
          <w:lang w:val="ru-RU" w:eastAsia="ru-RU"/>
        </w:rPr>
      </w:pPr>
      <w:r w:rsidRPr="000142C2">
        <w:rPr>
          <w:bCs/>
          <w:lang w:val="ru-RU" w:eastAsia="ru-RU"/>
        </w:rPr>
        <w:t xml:space="preserve">Администратор ИБ назначается </w:t>
      </w:r>
      <w:r w:rsidR="006031FE">
        <w:rPr>
          <w:bCs/>
          <w:lang w:val="ru-RU" w:eastAsia="ru-RU"/>
        </w:rPr>
        <w:t>приказом</w:t>
      </w:r>
      <w:r w:rsidR="00D42418" w:rsidRPr="00D42418">
        <w:rPr>
          <w:lang w:val="ru-RU"/>
        </w:rPr>
        <w:t xml:space="preserve"> </w:t>
      </w:r>
      <w:r w:rsidR="00EF406F">
        <w:rPr>
          <w:bCs/>
          <w:lang w:val="ru-RU" w:eastAsia="ru-RU"/>
        </w:rPr>
        <w:t>руководителя</w:t>
      </w:r>
      <w:r w:rsidR="0090108E">
        <w:rPr>
          <w:bCs/>
          <w:lang w:val="ru-RU" w:eastAsia="ru-RU"/>
        </w:rPr>
        <w:t xml:space="preserve"> </w:t>
      </w:r>
      <w:r w:rsidR="001638D2">
        <w:rPr>
          <w:bCs/>
          <w:lang w:val="ru-RU" w:eastAsia="ru-RU"/>
        </w:rPr>
        <w:t>Учреждения</w:t>
      </w:r>
      <w:r w:rsidR="006031FE">
        <w:rPr>
          <w:bCs/>
          <w:lang w:val="ru-RU" w:eastAsia="ru-RU"/>
        </w:rPr>
        <w:t xml:space="preserve"> </w:t>
      </w:r>
      <w:r w:rsidRPr="000142C2">
        <w:rPr>
          <w:bCs/>
          <w:lang w:val="ru-RU" w:eastAsia="ru-RU"/>
        </w:rPr>
        <w:t xml:space="preserve">и функционально подчиняется </w:t>
      </w:r>
      <w:r w:rsidRPr="000D6E00">
        <w:rPr>
          <w:bCs/>
          <w:lang w:val="ru-RU" w:eastAsia="ru-RU"/>
        </w:rPr>
        <w:t>ему</w:t>
      </w:r>
      <w:r w:rsidRPr="000142C2">
        <w:rPr>
          <w:bCs/>
          <w:lang w:val="ru-RU" w:eastAsia="ru-RU"/>
        </w:rPr>
        <w:t>.</w:t>
      </w:r>
    </w:p>
    <w:p w14:paraId="60E5C626" w14:textId="372D2DCC" w:rsidR="00345638" w:rsidRPr="000142C2" w:rsidRDefault="00345638" w:rsidP="00345638">
      <w:pPr>
        <w:pStyle w:val="ad"/>
        <w:numPr>
          <w:ilvl w:val="0"/>
          <w:numId w:val="7"/>
        </w:numPr>
        <w:spacing w:before="120" w:after="120" w:line="276" w:lineRule="auto"/>
        <w:ind w:left="567" w:hanging="567"/>
        <w:contextualSpacing w:val="0"/>
        <w:jc w:val="both"/>
        <w:rPr>
          <w:bCs/>
          <w:lang w:val="ru-RU" w:eastAsia="ru-RU"/>
        </w:rPr>
      </w:pPr>
      <w:r w:rsidRPr="000142C2">
        <w:rPr>
          <w:bCs/>
          <w:lang w:val="ru-RU" w:eastAsia="ru-RU"/>
        </w:rPr>
        <w:t>Администратор ИБ отвечает за обеспечение устойчивой работоспособности</w:t>
      </w:r>
      <w:r w:rsidR="00AC00A3">
        <w:rPr>
          <w:bCs/>
          <w:lang w:val="ru-RU" w:eastAsia="ru-RU"/>
        </w:rPr>
        <w:t xml:space="preserve"> </w:t>
      </w:r>
      <w:r w:rsidR="004A4E5F">
        <w:rPr>
          <w:bCs/>
          <w:lang w:val="ru-RU" w:eastAsia="ru-RU"/>
        </w:rPr>
        <w:t>___________</w:t>
      </w:r>
      <w:r w:rsidR="00895656">
        <w:rPr>
          <w:bCs/>
          <w:lang w:val="ru-RU" w:eastAsia="ru-RU"/>
        </w:rPr>
        <w:t xml:space="preserve"> </w:t>
      </w:r>
      <w:r w:rsidR="000D0338">
        <w:rPr>
          <w:bCs/>
          <w:lang w:val="ru-RU" w:eastAsia="ru-RU"/>
        </w:rPr>
        <w:t>Учреждения</w:t>
      </w:r>
      <w:r w:rsidRPr="000142C2">
        <w:rPr>
          <w:bCs/>
          <w:lang w:val="ru-RU" w:eastAsia="ru-RU"/>
        </w:rPr>
        <w:t xml:space="preserve"> и</w:t>
      </w:r>
      <w:r>
        <w:rPr>
          <w:bCs/>
          <w:lang w:val="ru-RU" w:eastAsia="ru-RU"/>
        </w:rPr>
        <w:t xml:space="preserve"> средств защиты, применяемых в ней, а также </w:t>
      </w:r>
      <w:r w:rsidRPr="000142C2">
        <w:rPr>
          <w:bCs/>
          <w:lang w:val="ru-RU" w:eastAsia="ru-RU"/>
        </w:rPr>
        <w:t>безопасн</w:t>
      </w:r>
      <w:r>
        <w:rPr>
          <w:bCs/>
          <w:lang w:val="ru-RU" w:eastAsia="ru-RU"/>
        </w:rPr>
        <w:t>ости информации, обрабатываемой</w:t>
      </w:r>
      <w:r w:rsidRPr="000142C2">
        <w:rPr>
          <w:bCs/>
          <w:lang w:val="ru-RU" w:eastAsia="ru-RU"/>
        </w:rPr>
        <w:t xml:space="preserve"> и передаваемой при помощи средств вычислительной техники (СВТ) </w:t>
      </w:r>
      <w:r w:rsidR="00B92A69">
        <w:rPr>
          <w:bCs/>
          <w:lang w:val="ru-RU" w:eastAsia="ru-RU"/>
        </w:rPr>
        <w:t>в</w:t>
      </w:r>
      <w:r w:rsidR="00AC00A3">
        <w:rPr>
          <w:bCs/>
          <w:lang w:val="ru-RU" w:eastAsia="ru-RU"/>
        </w:rPr>
        <w:t xml:space="preserve"> </w:t>
      </w:r>
      <w:r w:rsidR="004A4E5F">
        <w:rPr>
          <w:lang w:val="ru-RU"/>
        </w:rPr>
        <w:t>___________</w:t>
      </w:r>
      <w:r w:rsidRPr="000142C2">
        <w:rPr>
          <w:bCs/>
          <w:lang w:val="ru-RU" w:eastAsia="ru-RU"/>
        </w:rPr>
        <w:t>.</w:t>
      </w:r>
    </w:p>
    <w:p w14:paraId="69EF96A4" w14:textId="2873F384" w:rsidR="00345638" w:rsidRPr="00D4560E" w:rsidRDefault="00345638" w:rsidP="00345638">
      <w:pPr>
        <w:pStyle w:val="ad"/>
        <w:numPr>
          <w:ilvl w:val="0"/>
          <w:numId w:val="8"/>
        </w:numPr>
        <w:spacing w:before="120" w:after="120" w:line="276" w:lineRule="auto"/>
        <w:ind w:left="567" w:hanging="567"/>
        <w:contextualSpacing w:val="0"/>
        <w:jc w:val="both"/>
        <w:rPr>
          <w:bCs/>
          <w:lang w:val="ru-RU" w:eastAsia="ru-RU"/>
        </w:rPr>
      </w:pPr>
      <w:r w:rsidRPr="000142C2">
        <w:rPr>
          <w:bCs/>
          <w:lang w:val="ru-RU" w:eastAsia="ru-RU"/>
        </w:rPr>
        <w:t xml:space="preserve">Администратор ИБ организует выполнение мероприятий по защите информации </w:t>
      </w:r>
      <w:r w:rsidRPr="00AC09C3">
        <w:rPr>
          <w:bCs/>
          <w:lang w:val="ru-RU" w:eastAsia="ru-RU"/>
        </w:rPr>
        <w:t>на рабоч</w:t>
      </w:r>
      <w:r w:rsidR="00455B58">
        <w:rPr>
          <w:bCs/>
          <w:lang w:val="ru-RU" w:eastAsia="ru-RU"/>
        </w:rPr>
        <w:t>их</w:t>
      </w:r>
      <w:r w:rsidRPr="00AC09C3">
        <w:rPr>
          <w:bCs/>
          <w:lang w:val="ru-RU" w:eastAsia="ru-RU"/>
        </w:rPr>
        <w:t xml:space="preserve"> мест</w:t>
      </w:r>
      <w:r w:rsidR="00455B58">
        <w:rPr>
          <w:bCs/>
          <w:lang w:val="ru-RU" w:eastAsia="ru-RU"/>
        </w:rPr>
        <w:t>ах</w:t>
      </w:r>
      <w:r w:rsidRPr="00AC09C3">
        <w:rPr>
          <w:bCs/>
          <w:lang w:val="ru-RU" w:eastAsia="ru-RU"/>
        </w:rPr>
        <w:t xml:space="preserve">, подключенных к </w:t>
      </w:r>
      <w:r w:rsidR="004A4E5F">
        <w:rPr>
          <w:lang w:val="ru-RU"/>
        </w:rPr>
        <w:t>___________</w:t>
      </w:r>
      <w:r w:rsidRPr="000D0338">
        <w:rPr>
          <w:bCs/>
          <w:lang w:val="ru-RU" w:eastAsia="ru-RU"/>
        </w:rPr>
        <w:t>,</w:t>
      </w:r>
      <w:r w:rsidRPr="000142C2">
        <w:rPr>
          <w:bCs/>
          <w:lang w:val="ru-RU" w:eastAsia="ru-RU"/>
        </w:rPr>
        <w:t xml:space="preserve"> обеспечивает сохранность защищаемой информации, настройку системы защиты информации от несанкционированного доступа (</w:t>
      </w:r>
      <w:r w:rsidRPr="00D4560E">
        <w:rPr>
          <w:bCs/>
          <w:lang w:val="ru-RU" w:eastAsia="ru-RU"/>
        </w:rPr>
        <w:t>СЗИ НСД) в соответствии с разрешительной системой доступа пользователей к информационным ресурсам.</w:t>
      </w:r>
    </w:p>
    <w:p w14:paraId="53E40DED" w14:textId="77777777" w:rsidR="006F5495" w:rsidRPr="006F5495" w:rsidRDefault="00345638" w:rsidP="006F5495">
      <w:pPr>
        <w:pStyle w:val="ad"/>
        <w:numPr>
          <w:ilvl w:val="0"/>
          <w:numId w:val="9"/>
        </w:numPr>
        <w:spacing w:before="120" w:after="120" w:line="276" w:lineRule="auto"/>
        <w:ind w:left="567" w:hanging="567"/>
        <w:contextualSpacing w:val="0"/>
        <w:jc w:val="both"/>
        <w:rPr>
          <w:lang w:val="ru-RU"/>
        </w:rPr>
      </w:pPr>
      <w:r w:rsidRPr="006B0386">
        <w:rPr>
          <w:bCs/>
          <w:lang w:val="ru-RU" w:eastAsia="ru-RU"/>
        </w:rPr>
        <w:t xml:space="preserve">Администратор ИБ руководствуется требованиями нормативных документов Российской Федерации, нормативных актов </w:t>
      </w:r>
      <w:r w:rsidR="000D0338">
        <w:rPr>
          <w:bCs/>
          <w:lang w:val="ru-RU" w:eastAsia="ru-RU"/>
        </w:rPr>
        <w:t>Учреждения</w:t>
      </w:r>
      <w:r w:rsidRPr="006B0386">
        <w:rPr>
          <w:bCs/>
          <w:lang w:val="ru-RU" w:eastAsia="ru-RU"/>
        </w:rPr>
        <w:t>, настоящей Инструкцией, а также другими распорядительными документами в части, его касающейся.</w:t>
      </w:r>
    </w:p>
    <w:p w14:paraId="7F36F41C" w14:textId="3B176189" w:rsidR="00345638" w:rsidRPr="00A421E2" w:rsidRDefault="00A421E2" w:rsidP="00A421E2">
      <w:pPr>
        <w:spacing w:before="120" w:after="120" w:line="276" w:lineRule="auto"/>
        <w:ind w:left="567" w:hanging="567"/>
        <w:jc w:val="both"/>
        <w:rPr>
          <w:lang w:val="ru-RU"/>
        </w:rPr>
      </w:pPr>
      <w:r w:rsidRPr="00A421E2">
        <w:rPr>
          <w:bCs/>
          <w:lang w:val="ru-RU" w:eastAsia="ru-RU"/>
        </w:rPr>
        <w:t xml:space="preserve">1.6. </w:t>
      </w:r>
      <w:r w:rsidR="00345638" w:rsidRPr="00A421E2">
        <w:rPr>
          <w:bCs/>
          <w:lang w:val="ru-RU" w:eastAsia="ru-RU"/>
        </w:rPr>
        <w:t>В случае увольнения, Администратор ИБ обязан передать вновь принятому Администратору ИБ, либо сотруднику, исполняющему обязанности Администратора ИБ все носители защищаемой информации (диски, дискеты, распечатки с принтеров, модели, материалы, изделия и пр.), которые находились в его распоряжении в связи с выполнением им служебных обязанностей во время работы.</w:t>
      </w:r>
    </w:p>
    <w:p w14:paraId="7A3FC24A" w14:textId="2D1EF5C7" w:rsidR="00345638" w:rsidRPr="00A421E2" w:rsidRDefault="00A421E2" w:rsidP="00A421E2">
      <w:pPr>
        <w:spacing w:before="120" w:after="120" w:line="276" w:lineRule="auto"/>
        <w:ind w:left="567" w:hanging="567"/>
        <w:jc w:val="both"/>
        <w:rPr>
          <w:bCs/>
          <w:lang w:val="ru-RU" w:eastAsia="ru-RU"/>
        </w:rPr>
      </w:pPr>
      <w:r w:rsidRPr="00A421E2">
        <w:rPr>
          <w:bCs/>
          <w:lang w:val="ru-RU" w:eastAsia="ru-RU"/>
        </w:rPr>
        <w:t xml:space="preserve">1.7. </w:t>
      </w:r>
      <w:r w:rsidR="00345638" w:rsidRPr="00A421E2">
        <w:rPr>
          <w:bCs/>
          <w:lang w:val="ru-RU" w:eastAsia="ru-RU"/>
        </w:rPr>
        <w:t xml:space="preserve">Администратор ИБ является ответственным должностным лицом </w:t>
      </w:r>
      <w:r w:rsidR="000D0338" w:rsidRPr="00A421E2">
        <w:rPr>
          <w:bCs/>
          <w:lang w:val="ru-RU" w:eastAsia="ru-RU"/>
        </w:rPr>
        <w:t>Учреждения</w:t>
      </w:r>
      <w:r w:rsidR="00345638" w:rsidRPr="00A421E2">
        <w:rPr>
          <w:bCs/>
          <w:lang w:val="ru-RU" w:eastAsia="ru-RU"/>
        </w:rPr>
        <w:t xml:space="preserve">, уполномоченным по защите информации </w:t>
      </w:r>
      <w:r w:rsidR="00B92A69">
        <w:rPr>
          <w:bCs/>
          <w:lang w:val="ru-RU" w:eastAsia="ru-RU"/>
        </w:rPr>
        <w:t>в</w:t>
      </w:r>
      <w:r w:rsidR="00345638" w:rsidRPr="00A421E2">
        <w:rPr>
          <w:bCs/>
          <w:lang w:val="ru-RU" w:eastAsia="ru-RU"/>
        </w:rPr>
        <w:t xml:space="preserve"> </w:t>
      </w:r>
      <w:r w:rsidR="004A4E5F">
        <w:rPr>
          <w:bCs/>
          <w:lang w:val="ru-RU" w:eastAsia="ru-RU"/>
        </w:rPr>
        <w:t>___________</w:t>
      </w:r>
      <w:r w:rsidR="00345638" w:rsidRPr="00A421E2">
        <w:rPr>
          <w:bCs/>
          <w:lang w:val="ru-RU" w:eastAsia="ru-RU"/>
        </w:rPr>
        <w:t xml:space="preserve"> и поддержанию достигнутого уровня защиты </w:t>
      </w:r>
      <w:r w:rsidR="004A4E5F">
        <w:rPr>
          <w:bCs/>
          <w:lang w:val="ru-RU" w:eastAsia="ru-RU"/>
        </w:rPr>
        <w:t>___________</w:t>
      </w:r>
      <w:r w:rsidR="00345638" w:rsidRPr="00A421E2">
        <w:rPr>
          <w:bCs/>
          <w:lang w:val="ru-RU" w:eastAsia="ru-RU"/>
        </w:rPr>
        <w:t xml:space="preserve"> и ее ресурсов на этапах </w:t>
      </w:r>
      <w:r w:rsidR="00732312" w:rsidRPr="00A421E2">
        <w:rPr>
          <w:bCs/>
          <w:lang w:val="ru-RU" w:eastAsia="ru-RU"/>
        </w:rPr>
        <w:t xml:space="preserve">постоянной </w:t>
      </w:r>
      <w:r w:rsidR="00345638" w:rsidRPr="00A421E2">
        <w:rPr>
          <w:bCs/>
          <w:lang w:val="ru-RU" w:eastAsia="ru-RU"/>
        </w:rPr>
        <w:t>эксплуатации и модернизации.</w:t>
      </w:r>
    </w:p>
    <w:p w14:paraId="7B0D9547" w14:textId="4B75B14B" w:rsidR="00345638" w:rsidRPr="00D4560E" w:rsidRDefault="004A4E5F" w:rsidP="00345638">
      <w:pPr>
        <w:pStyle w:val="ad"/>
        <w:numPr>
          <w:ilvl w:val="0"/>
          <w:numId w:val="1"/>
        </w:numPr>
        <w:spacing w:before="240" w:after="240"/>
        <w:contextualSpacing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column"/>
      </w:r>
      <w:r w:rsidR="00345638" w:rsidRPr="00D4560E">
        <w:rPr>
          <w:b/>
          <w:sz w:val="28"/>
          <w:szCs w:val="28"/>
          <w:lang w:val="ru-RU"/>
        </w:rPr>
        <w:lastRenderedPageBreak/>
        <w:t xml:space="preserve">Функции администратора </w:t>
      </w:r>
    </w:p>
    <w:p w14:paraId="5324C37F" w14:textId="77777777" w:rsidR="00345638" w:rsidRPr="006B0386" w:rsidRDefault="00345638" w:rsidP="00345638">
      <w:pPr>
        <w:pStyle w:val="Style20"/>
        <w:widowControl/>
        <w:spacing w:before="62" w:after="120" w:line="276" w:lineRule="auto"/>
        <w:ind w:left="727"/>
        <w:rPr>
          <w:rStyle w:val="FontStyle31"/>
          <w:rFonts w:cs="Times New Roman"/>
          <w:sz w:val="24"/>
        </w:rPr>
      </w:pPr>
      <w:r w:rsidRPr="006B0386">
        <w:rPr>
          <w:rStyle w:val="FontStyle31"/>
          <w:rFonts w:cs="Times New Roman"/>
          <w:sz w:val="24"/>
        </w:rPr>
        <w:t>Администратор ИБ обязан:</w:t>
      </w:r>
    </w:p>
    <w:p w14:paraId="446CBEF8" w14:textId="6091F6CF" w:rsidR="00345638" w:rsidRPr="006B0386" w:rsidRDefault="000D0338" w:rsidP="00345638">
      <w:pPr>
        <w:pStyle w:val="Style7"/>
        <w:widowControl/>
        <w:numPr>
          <w:ilvl w:val="0"/>
          <w:numId w:val="12"/>
        </w:numPr>
        <w:tabs>
          <w:tab w:val="left" w:pos="727"/>
        </w:tabs>
        <w:spacing w:before="130" w:after="120" w:line="276" w:lineRule="auto"/>
        <w:ind w:left="727"/>
        <w:rPr>
          <w:rStyle w:val="FontStyle31"/>
          <w:rFonts w:cs="Times New Roman"/>
          <w:sz w:val="24"/>
        </w:rPr>
      </w:pPr>
      <w:r>
        <w:rPr>
          <w:rStyle w:val="FontStyle31"/>
          <w:rFonts w:cs="Times New Roman"/>
          <w:sz w:val="24"/>
        </w:rPr>
        <w:t xml:space="preserve">Знать перечень установленных </w:t>
      </w:r>
      <w:r w:rsidR="00B92A69">
        <w:rPr>
          <w:rStyle w:val="FontStyle31"/>
          <w:rFonts w:cs="Times New Roman"/>
          <w:sz w:val="24"/>
        </w:rPr>
        <w:t>в</w:t>
      </w:r>
      <w:r w:rsidR="00345638" w:rsidRPr="006B0386">
        <w:rPr>
          <w:rStyle w:val="FontStyle31"/>
          <w:rFonts w:cs="Times New Roman"/>
          <w:sz w:val="24"/>
        </w:rPr>
        <w:t xml:space="preserve"> </w:t>
      </w:r>
      <w:r w:rsidR="004A4E5F">
        <w:rPr>
          <w:rStyle w:val="FontStyle31"/>
          <w:rFonts w:cs="Times New Roman"/>
          <w:sz w:val="24"/>
        </w:rPr>
        <w:t>___________</w:t>
      </w:r>
      <w:r w:rsidR="00345638" w:rsidRPr="006B0386">
        <w:rPr>
          <w:rStyle w:val="FontStyle31"/>
          <w:rFonts w:cs="Times New Roman"/>
          <w:sz w:val="24"/>
        </w:rPr>
        <w:t xml:space="preserve"> СВТ и перечень задач, решаемых их использованием. </w:t>
      </w:r>
    </w:p>
    <w:p w14:paraId="1AE71626" w14:textId="1EC03E3E" w:rsidR="00345638" w:rsidRPr="006B0386" w:rsidRDefault="00345638" w:rsidP="00345638">
      <w:pPr>
        <w:pStyle w:val="Style7"/>
        <w:widowControl/>
        <w:numPr>
          <w:ilvl w:val="0"/>
          <w:numId w:val="12"/>
        </w:numPr>
        <w:tabs>
          <w:tab w:val="left" w:pos="727"/>
        </w:tabs>
        <w:spacing w:before="130" w:after="120" w:line="276" w:lineRule="auto"/>
        <w:ind w:left="726" w:hanging="726"/>
        <w:rPr>
          <w:rStyle w:val="FontStyle31"/>
          <w:rFonts w:cs="Times New Roman"/>
          <w:sz w:val="24"/>
        </w:rPr>
      </w:pPr>
      <w:r w:rsidRPr="006B0386">
        <w:rPr>
          <w:rStyle w:val="FontStyle31"/>
          <w:rFonts w:cs="Times New Roman"/>
          <w:sz w:val="24"/>
        </w:rPr>
        <w:t xml:space="preserve">Знать перечень рабочих мест, подключенных к </w:t>
      </w:r>
      <w:r w:rsidR="004A4E5F">
        <w:rPr>
          <w:rStyle w:val="FontStyle31"/>
          <w:rFonts w:cs="Times New Roman"/>
          <w:sz w:val="24"/>
        </w:rPr>
        <w:t>___________</w:t>
      </w:r>
      <w:r w:rsidRPr="006B0386">
        <w:rPr>
          <w:rStyle w:val="FontStyle31"/>
          <w:rFonts w:cs="Times New Roman"/>
          <w:sz w:val="24"/>
        </w:rPr>
        <w:t xml:space="preserve">, предназначенных для обработки и передачи информации, содержащей персональные данные и перечень задач, решаемых с их использованием. </w:t>
      </w:r>
    </w:p>
    <w:p w14:paraId="2E49726B" w14:textId="77777777" w:rsidR="00345638" w:rsidRPr="006B0386" w:rsidRDefault="00345638" w:rsidP="00345638">
      <w:pPr>
        <w:pStyle w:val="Style7"/>
        <w:widowControl/>
        <w:numPr>
          <w:ilvl w:val="0"/>
          <w:numId w:val="12"/>
        </w:numPr>
        <w:tabs>
          <w:tab w:val="left" w:pos="727"/>
        </w:tabs>
        <w:spacing w:before="266" w:after="120" w:line="276" w:lineRule="auto"/>
        <w:ind w:left="727"/>
        <w:rPr>
          <w:rStyle w:val="FontStyle31"/>
          <w:rFonts w:cs="Times New Roman"/>
          <w:sz w:val="24"/>
        </w:rPr>
      </w:pPr>
      <w:r w:rsidRPr="006B0386">
        <w:rPr>
          <w:rStyle w:val="FontStyle31"/>
          <w:rFonts w:cs="Times New Roman"/>
          <w:sz w:val="24"/>
        </w:rPr>
        <w:t>Организовывать работу по предотвращению неправомерного доступа лиц к защищаемой информации.</w:t>
      </w:r>
    </w:p>
    <w:p w14:paraId="52B738B4" w14:textId="0E5A38CD" w:rsidR="00345638" w:rsidRPr="006B0386" w:rsidRDefault="00345638" w:rsidP="000D0338">
      <w:pPr>
        <w:pStyle w:val="Style7"/>
        <w:widowControl/>
        <w:numPr>
          <w:ilvl w:val="0"/>
          <w:numId w:val="12"/>
        </w:numPr>
        <w:tabs>
          <w:tab w:val="left" w:pos="727"/>
        </w:tabs>
        <w:spacing w:before="266" w:after="120" w:line="276" w:lineRule="auto"/>
        <w:ind w:left="727"/>
        <w:rPr>
          <w:rStyle w:val="FontStyle31"/>
          <w:rFonts w:cs="Times New Roman"/>
          <w:sz w:val="24"/>
        </w:rPr>
      </w:pPr>
      <w:r w:rsidRPr="006B0386">
        <w:rPr>
          <w:rStyle w:val="FontStyle31"/>
          <w:rFonts w:cs="Times New Roman"/>
          <w:sz w:val="24"/>
        </w:rPr>
        <w:t xml:space="preserve">Обеспечивать работоспособность СВТ </w:t>
      </w:r>
      <w:r w:rsidR="004A4E5F">
        <w:rPr>
          <w:rFonts w:ascii="Times New Roman" w:eastAsia="Arial Unicode MS" w:hAnsi="Times New Roman"/>
        </w:rPr>
        <w:t>___________</w:t>
      </w:r>
      <w:r w:rsidRPr="006B0386">
        <w:rPr>
          <w:rStyle w:val="FontStyle31"/>
          <w:rFonts w:cs="Times New Roman"/>
          <w:sz w:val="24"/>
        </w:rPr>
        <w:t xml:space="preserve"> </w:t>
      </w:r>
      <w:r w:rsidR="000D0338">
        <w:rPr>
          <w:rFonts w:ascii="Times New Roman" w:hAnsi="Times New Roman" w:cs="Times New Roman"/>
          <w:bCs/>
        </w:rPr>
        <w:t>Учреждения</w:t>
      </w:r>
      <w:r w:rsidRPr="006B0386">
        <w:rPr>
          <w:rStyle w:val="FontStyle31"/>
          <w:rFonts w:cs="Times New Roman"/>
          <w:sz w:val="24"/>
        </w:rPr>
        <w:t xml:space="preserve">, проводить организационно-технические мероприятия по их обслуживанию.  </w:t>
      </w:r>
    </w:p>
    <w:p w14:paraId="5A073651" w14:textId="126085F7" w:rsidR="00345638" w:rsidRPr="006B0386" w:rsidRDefault="00345638" w:rsidP="000D0338">
      <w:pPr>
        <w:pStyle w:val="Style7"/>
        <w:widowControl/>
        <w:numPr>
          <w:ilvl w:val="0"/>
          <w:numId w:val="12"/>
        </w:numPr>
        <w:tabs>
          <w:tab w:val="left" w:pos="727"/>
        </w:tabs>
        <w:spacing w:before="274" w:after="120" w:line="276" w:lineRule="auto"/>
        <w:ind w:left="727"/>
        <w:rPr>
          <w:rStyle w:val="FontStyle31"/>
          <w:rFonts w:cs="Times New Roman"/>
          <w:sz w:val="24"/>
        </w:rPr>
      </w:pPr>
      <w:r w:rsidRPr="006B0386">
        <w:rPr>
          <w:rStyle w:val="FontStyle31"/>
          <w:rFonts w:cs="Times New Roman"/>
          <w:sz w:val="24"/>
        </w:rPr>
        <w:t xml:space="preserve">Контролировать установку и настройку элементов </w:t>
      </w:r>
      <w:r w:rsidR="004A4E5F">
        <w:rPr>
          <w:rFonts w:ascii="Times New Roman" w:eastAsia="Arial Unicode MS" w:hAnsi="Times New Roman"/>
        </w:rPr>
        <w:t>___________</w:t>
      </w:r>
      <w:r w:rsidRPr="006B0386">
        <w:rPr>
          <w:rStyle w:val="FontStyle31"/>
          <w:rFonts w:cs="Times New Roman"/>
          <w:sz w:val="24"/>
        </w:rPr>
        <w:t xml:space="preserve"> и средств защиты информации, а также выполнять другие возложенные на него работы в соответствии с распорядительными, инструктивными и методическими материалами в части, его касающейся. </w:t>
      </w:r>
    </w:p>
    <w:p w14:paraId="61BBB4F7" w14:textId="4702D98A" w:rsidR="00345638" w:rsidRPr="006B0386" w:rsidRDefault="00345638" w:rsidP="00345638">
      <w:pPr>
        <w:pStyle w:val="Style7"/>
        <w:widowControl/>
        <w:numPr>
          <w:ilvl w:val="0"/>
          <w:numId w:val="12"/>
        </w:numPr>
        <w:tabs>
          <w:tab w:val="left" w:pos="727"/>
        </w:tabs>
        <w:spacing w:before="274" w:after="120" w:line="276" w:lineRule="auto"/>
        <w:ind w:left="727"/>
        <w:rPr>
          <w:rStyle w:val="FontStyle31"/>
          <w:rFonts w:cs="Times New Roman"/>
          <w:sz w:val="24"/>
        </w:rPr>
      </w:pPr>
      <w:r w:rsidRPr="006B0386">
        <w:rPr>
          <w:rStyle w:val="FontStyle31"/>
          <w:rFonts w:cs="Times New Roman"/>
          <w:sz w:val="24"/>
        </w:rPr>
        <w:t xml:space="preserve">Контролировать установку, настройку и поддержание в исправном </w:t>
      </w:r>
      <w:r w:rsidR="006031FE" w:rsidRPr="006B0386">
        <w:rPr>
          <w:rStyle w:val="FontStyle31"/>
          <w:rFonts w:cs="Times New Roman"/>
          <w:sz w:val="24"/>
        </w:rPr>
        <w:t>состоянии программных</w:t>
      </w:r>
      <w:r w:rsidRPr="006B0386">
        <w:rPr>
          <w:rStyle w:val="FontStyle31"/>
          <w:rFonts w:cs="Times New Roman"/>
          <w:sz w:val="24"/>
        </w:rPr>
        <w:t xml:space="preserve"> средств на рабочих местах, подключенных к </w:t>
      </w:r>
      <w:r w:rsidR="004A4E5F">
        <w:rPr>
          <w:rStyle w:val="FontStyle31"/>
          <w:rFonts w:cs="Times New Roman"/>
          <w:sz w:val="24"/>
        </w:rPr>
        <w:t>___________</w:t>
      </w:r>
      <w:r w:rsidRPr="006B0386">
        <w:rPr>
          <w:rStyle w:val="FontStyle31"/>
          <w:rFonts w:cs="Times New Roman"/>
          <w:sz w:val="24"/>
        </w:rPr>
        <w:t>.</w:t>
      </w:r>
    </w:p>
    <w:p w14:paraId="791A4503" w14:textId="339665B9" w:rsidR="00345638" w:rsidRPr="006B0386" w:rsidRDefault="00345638" w:rsidP="00345638">
      <w:pPr>
        <w:pStyle w:val="Style7"/>
        <w:widowControl/>
        <w:numPr>
          <w:ilvl w:val="0"/>
          <w:numId w:val="12"/>
        </w:numPr>
        <w:tabs>
          <w:tab w:val="left" w:pos="727"/>
        </w:tabs>
        <w:spacing w:before="266" w:after="120" w:line="276" w:lineRule="auto"/>
        <w:ind w:left="727"/>
        <w:rPr>
          <w:rStyle w:val="FontStyle31"/>
          <w:rFonts w:cs="Times New Roman"/>
          <w:sz w:val="24"/>
        </w:rPr>
      </w:pPr>
      <w:r w:rsidRPr="006B0386">
        <w:rPr>
          <w:rStyle w:val="FontStyle31"/>
          <w:rFonts w:cs="Times New Roman"/>
          <w:sz w:val="24"/>
        </w:rPr>
        <w:t xml:space="preserve">Рассматривать целесообразность применения новых технологий для повышения эффективности функционирования </w:t>
      </w:r>
      <w:r w:rsidR="004A4E5F">
        <w:rPr>
          <w:rStyle w:val="FontStyle31"/>
          <w:rFonts w:cs="Times New Roman"/>
          <w:sz w:val="24"/>
        </w:rPr>
        <w:t>___________</w:t>
      </w:r>
      <w:r w:rsidRPr="006B0386">
        <w:rPr>
          <w:rStyle w:val="FontStyle31"/>
          <w:rFonts w:cs="Times New Roman"/>
          <w:sz w:val="24"/>
        </w:rPr>
        <w:t xml:space="preserve"> </w:t>
      </w:r>
      <w:r w:rsidR="0090108E">
        <w:rPr>
          <w:rStyle w:val="FontStyle31"/>
          <w:rFonts w:cs="Times New Roman"/>
          <w:sz w:val="24"/>
        </w:rPr>
        <w:t xml:space="preserve">в </w:t>
      </w:r>
      <w:r w:rsidR="00256B53">
        <w:rPr>
          <w:rStyle w:val="FontStyle31"/>
          <w:rFonts w:cs="Times New Roman"/>
          <w:sz w:val="24"/>
        </w:rPr>
        <w:t>Учреждении</w:t>
      </w:r>
      <w:r w:rsidRPr="006B0386">
        <w:rPr>
          <w:rStyle w:val="FontStyle31"/>
          <w:rFonts w:cs="Times New Roman"/>
          <w:sz w:val="24"/>
        </w:rPr>
        <w:t>.</w:t>
      </w:r>
    </w:p>
    <w:p w14:paraId="7FD689C2" w14:textId="634CF1A4" w:rsidR="00345638" w:rsidRPr="006B0386" w:rsidRDefault="00345638" w:rsidP="00345638">
      <w:pPr>
        <w:pStyle w:val="Style7"/>
        <w:widowControl/>
        <w:numPr>
          <w:ilvl w:val="0"/>
          <w:numId w:val="12"/>
        </w:numPr>
        <w:tabs>
          <w:tab w:val="left" w:pos="727"/>
        </w:tabs>
        <w:spacing w:before="120" w:after="120" w:line="276" w:lineRule="auto"/>
        <w:ind w:left="726" w:hanging="726"/>
        <w:rPr>
          <w:rStyle w:val="FontStyle31"/>
          <w:rFonts w:cs="Times New Roman"/>
          <w:sz w:val="24"/>
        </w:rPr>
      </w:pPr>
      <w:r w:rsidRPr="006B0386">
        <w:rPr>
          <w:rStyle w:val="FontStyle31"/>
          <w:rFonts w:cs="Times New Roman"/>
          <w:sz w:val="24"/>
        </w:rPr>
        <w:t xml:space="preserve">Выполнять своевременное обновление программного обеспечения элементов </w:t>
      </w:r>
      <w:r w:rsidR="004A4E5F">
        <w:rPr>
          <w:rStyle w:val="FontStyle31"/>
          <w:rFonts w:cs="Times New Roman"/>
          <w:sz w:val="24"/>
        </w:rPr>
        <w:t>___________</w:t>
      </w:r>
      <w:r w:rsidRPr="006B0386">
        <w:rPr>
          <w:rStyle w:val="FontStyle31"/>
          <w:rFonts w:cs="Times New Roman"/>
          <w:sz w:val="24"/>
        </w:rPr>
        <w:t xml:space="preserve"> и системы защиты персональных данных по мере появления таких обновлений. Осуществлять проверку целостности данных.  </w:t>
      </w:r>
    </w:p>
    <w:p w14:paraId="646FD97A" w14:textId="1E0DE072" w:rsidR="00345638" w:rsidRPr="006B0386" w:rsidRDefault="00345638" w:rsidP="00345638">
      <w:pPr>
        <w:widowControl w:val="0"/>
        <w:numPr>
          <w:ilvl w:val="0"/>
          <w:numId w:val="12"/>
        </w:numPr>
        <w:spacing w:after="120" w:line="276" w:lineRule="auto"/>
        <w:ind w:left="709" w:hanging="709"/>
        <w:jc w:val="both"/>
        <w:rPr>
          <w:rStyle w:val="FontStyle31"/>
          <w:snapToGrid w:val="0"/>
          <w:sz w:val="24"/>
          <w:lang w:val="ru-RU"/>
        </w:rPr>
      </w:pPr>
      <w:bookmarkStart w:id="2" w:name="_Ref474669805"/>
      <w:r w:rsidRPr="006B0386">
        <w:rPr>
          <w:rStyle w:val="FontStyle31"/>
          <w:sz w:val="24"/>
          <w:lang w:val="ru-RU" w:eastAsia="ru-RU"/>
        </w:rPr>
        <w:t xml:space="preserve">В случаях неисправности или нарушения целостности системы защиты информации </w:t>
      </w:r>
      <w:r w:rsidR="004A4E5F">
        <w:rPr>
          <w:lang w:val="ru-RU"/>
        </w:rPr>
        <w:t>___________</w:t>
      </w:r>
      <w:r w:rsidR="0090108E" w:rsidRPr="0090108E">
        <w:rPr>
          <w:rStyle w:val="FontStyle31"/>
          <w:sz w:val="24"/>
          <w:lang w:val="ru-RU"/>
        </w:rPr>
        <w:t xml:space="preserve"> в </w:t>
      </w:r>
      <w:r w:rsidR="00256B53">
        <w:rPr>
          <w:rStyle w:val="FontStyle31"/>
          <w:sz w:val="24"/>
          <w:lang w:val="ru-RU"/>
        </w:rPr>
        <w:t>Учреждении</w:t>
      </w:r>
      <w:r w:rsidR="00895656" w:rsidRPr="00895656">
        <w:rPr>
          <w:lang w:val="ru-RU" w:eastAsia="ru-RU"/>
        </w:rPr>
        <w:t xml:space="preserve"> </w:t>
      </w:r>
      <w:r w:rsidRPr="006B0386">
        <w:rPr>
          <w:rStyle w:val="FontStyle31"/>
          <w:sz w:val="24"/>
          <w:lang w:val="ru-RU" w:eastAsia="ru-RU"/>
        </w:rPr>
        <w:t xml:space="preserve">от несанкционированного доступа, выявления попыток несанкционированного доступа к защищаемой информации, немедленно прекратить работу, ограничить доступ в помещение и поставить в известность </w:t>
      </w:r>
      <w:bookmarkEnd w:id="2"/>
      <w:r w:rsidRPr="006B0386">
        <w:rPr>
          <w:rStyle w:val="FontStyle31"/>
          <w:sz w:val="24"/>
          <w:lang w:val="ru-RU" w:eastAsia="ru-RU"/>
        </w:rPr>
        <w:t xml:space="preserve">руководителя подразделения и </w:t>
      </w:r>
      <w:r w:rsidRPr="006B0386">
        <w:rPr>
          <w:lang w:val="ru-RU"/>
        </w:rPr>
        <w:t>ответственного за обеспечение безопасности персональных данных</w:t>
      </w:r>
      <w:r w:rsidRPr="006B0386">
        <w:rPr>
          <w:rStyle w:val="FontStyle31"/>
          <w:sz w:val="24"/>
          <w:lang w:val="ru-RU" w:eastAsia="ru-RU"/>
        </w:rPr>
        <w:t>.</w:t>
      </w:r>
    </w:p>
    <w:p w14:paraId="31F6FCDB" w14:textId="77777777" w:rsidR="00345638" w:rsidRPr="006B0386" w:rsidRDefault="00345638" w:rsidP="00345638">
      <w:pPr>
        <w:pStyle w:val="Style7"/>
        <w:widowControl/>
        <w:numPr>
          <w:ilvl w:val="0"/>
          <w:numId w:val="12"/>
        </w:numPr>
        <w:tabs>
          <w:tab w:val="left" w:pos="727"/>
        </w:tabs>
        <w:spacing w:before="120" w:after="120" w:line="276" w:lineRule="auto"/>
        <w:ind w:left="709" w:hanging="709"/>
        <w:rPr>
          <w:rStyle w:val="FontStyle31"/>
          <w:rFonts w:cs="Times New Roman"/>
          <w:sz w:val="24"/>
        </w:rPr>
      </w:pPr>
      <w:bookmarkStart w:id="3" w:name="_Ref474670525"/>
      <w:r w:rsidRPr="006B0386">
        <w:rPr>
          <w:rStyle w:val="FontStyle31"/>
          <w:rFonts w:cs="Times New Roman"/>
          <w:sz w:val="24"/>
        </w:rPr>
        <w:t>В случае выявления каких-либо неквалифицированных действий пользователей, не несущих в себе угроз для безопасности информации, поставить в известность об этом ответственного за обеспечение безопасности персональных данных, временно заблокировать возможность работы этого пользователя и организовать дополнительные занятия с ним</w:t>
      </w:r>
      <w:bookmarkEnd w:id="3"/>
      <w:r w:rsidRPr="006B0386">
        <w:rPr>
          <w:rStyle w:val="FontStyle31"/>
          <w:rFonts w:cs="Times New Roman"/>
          <w:sz w:val="24"/>
        </w:rPr>
        <w:t>.</w:t>
      </w:r>
    </w:p>
    <w:p w14:paraId="6B4F27BC" w14:textId="2E4B615E" w:rsidR="00345638" w:rsidRPr="006B0386" w:rsidRDefault="00345638" w:rsidP="00345638">
      <w:pPr>
        <w:widowControl w:val="0"/>
        <w:numPr>
          <w:ilvl w:val="0"/>
          <w:numId w:val="12"/>
        </w:numPr>
        <w:spacing w:after="120" w:line="276" w:lineRule="auto"/>
        <w:ind w:left="709" w:hanging="709"/>
        <w:jc w:val="both"/>
        <w:rPr>
          <w:rStyle w:val="FontStyle31"/>
          <w:sz w:val="24"/>
          <w:lang w:val="ru-RU" w:eastAsia="ru-RU"/>
        </w:rPr>
      </w:pPr>
      <w:r w:rsidRPr="006B0386">
        <w:rPr>
          <w:rStyle w:val="FontStyle31"/>
          <w:sz w:val="24"/>
          <w:lang w:val="ru-RU" w:eastAsia="ru-RU"/>
        </w:rPr>
        <w:t xml:space="preserve">В случае отказа работоспособности технических средств и программного обеспечения </w:t>
      </w:r>
      <w:r w:rsidR="004A4E5F">
        <w:rPr>
          <w:lang w:val="ru-RU"/>
        </w:rPr>
        <w:t>___________</w:t>
      </w:r>
      <w:r w:rsidRPr="00256B53">
        <w:rPr>
          <w:rStyle w:val="FontStyle31"/>
          <w:sz w:val="24"/>
          <w:lang w:val="ru-RU" w:eastAsia="ru-RU"/>
        </w:rPr>
        <w:t>,</w:t>
      </w:r>
      <w:r w:rsidRPr="006B0386">
        <w:rPr>
          <w:rStyle w:val="FontStyle31"/>
          <w:sz w:val="24"/>
          <w:lang w:val="ru-RU" w:eastAsia="ru-RU"/>
        </w:rPr>
        <w:t xml:space="preserve"> в том числе средств защиты принимать меры по их своевременному восстановлению и выявлению причин, приведших к отказу работоспособности. </w:t>
      </w:r>
    </w:p>
    <w:p w14:paraId="56B450C1" w14:textId="4E81A2C7" w:rsidR="00345638" w:rsidRPr="006B0386" w:rsidRDefault="00345638" w:rsidP="00345638">
      <w:pPr>
        <w:pStyle w:val="Style7"/>
        <w:widowControl/>
        <w:numPr>
          <w:ilvl w:val="0"/>
          <w:numId w:val="12"/>
        </w:numPr>
        <w:tabs>
          <w:tab w:val="left" w:pos="727"/>
        </w:tabs>
        <w:spacing w:before="259" w:after="120" w:line="276" w:lineRule="auto"/>
        <w:ind w:left="709" w:hanging="709"/>
        <w:rPr>
          <w:rStyle w:val="FontStyle31"/>
          <w:rFonts w:cs="Times New Roman"/>
          <w:sz w:val="24"/>
        </w:rPr>
      </w:pPr>
      <w:r w:rsidRPr="006B0386">
        <w:rPr>
          <w:rStyle w:val="FontStyle31"/>
          <w:rFonts w:cs="Times New Roman"/>
          <w:sz w:val="24"/>
        </w:rPr>
        <w:t xml:space="preserve">Обеспечивать контроль за выполнением пользователями требований «Инструкции пользователя </w:t>
      </w:r>
      <w:r w:rsidR="004A4E5F">
        <w:rPr>
          <w:rStyle w:val="FontStyle31"/>
          <w:rFonts w:cs="Times New Roman"/>
          <w:sz w:val="24"/>
        </w:rPr>
        <w:t>___________</w:t>
      </w:r>
      <w:r w:rsidRPr="006B0386">
        <w:rPr>
          <w:rStyle w:val="FontStyle31"/>
          <w:rFonts w:cs="Times New Roman"/>
          <w:sz w:val="24"/>
        </w:rPr>
        <w:t>.</w:t>
      </w:r>
    </w:p>
    <w:p w14:paraId="5E8AE6E2" w14:textId="4C411C7A" w:rsidR="00345638" w:rsidRPr="006B0386" w:rsidRDefault="00256B53" w:rsidP="00256B53">
      <w:pPr>
        <w:pStyle w:val="Style7"/>
        <w:widowControl/>
        <w:numPr>
          <w:ilvl w:val="0"/>
          <w:numId w:val="12"/>
        </w:numPr>
        <w:tabs>
          <w:tab w:val="left" w:pos="727"/>
        </w:tabs>
        <w:spacing w:before="259" w:after="120" w:line="276" w:lineRule="auto"/>
        <w:ind w:left="709" w:hanging="709"/>
        <w:rPr>
          <w:rStyle w:val="FontStyle31"/>
          <w:rFonts w:cs="Times New Roman"/>
          <w:sz w:val="24"/>
        </w:rPr>
      </w:pPr>
      <w:r>
        <w:rPr>
          <w:rStyle w:val="FontStyle31"/>
          <w:rFonts w:cs="Times New Roman"/>
          <w:sz w:val="24"/>
        </w:rPr>
        <w:lastRenderedPageBreak/>
        <w:t xml:space="preserve">Осуществлять контроль </w:t>
      </w:r>
      <w:r w:rsidR="00345638" w:rsidRPr="006B0386">
        <w:rPr>
          <w:rStyle w:val="FontStyle31"/>
          <w:rFonts w:cs="Times New Roman"/>
          <w:sz w:val="24"/>
        </w:rPr>
        <w:t xml:space="preserve">за работой пользователей </w:t>
      </w:r>
      <w:r w:rsidR="004A4E5F">
        <w:rPr>
          <w:rFonts w:ascii="Times New Roman" w:eastAsia="Arial Unicode MS" w:hAnsi="Times New Roman"/>
        </w:rPr>
        <w:t>___________</w:t>
      </w:r>
      <w:r w:rsidR="00345638" w:rsidRPr="006B0386">
        <w:rPr>
          <w:rStyle w:val="FontStyle31"/>
          <w:rFonts w:cs="Times New Roman"/>
          <w:sz w:val="24"/>
        </w:rPr>
        <w:t xml:space="preserve">, выявление попыток НСД к защищаемым информационным ресурсам и техническим средствам </w:t>
      </w:r>
      <w:r w:rsidR="004A4E5F">
        <w:rPr>
          <w:rStyle w:val="FontStyle31"/>
          <w:rFonts w:cs="Times New Roman"/>
          <w:sz w:val="24"/>
        </w:rPr>
        <w:t>___________</w:t>
      </w:r>
      <w:r>
        <w:rPr>
          <w:b/>
        </w:rPr>
        <w:t xml:space="preserve"> </w:t>
      </w:r>
      <w:r w:rsidR="000D0338">
        <w:rPr>
          <w:rFonts w:ascii="Times New Roman" w:hAnsi="Times New Roman" w:cs="Times New Roman"/>
          <w:bCs/>
        </w:rPr>
        <w:t>Учреждения</w:t>
      </w:r>
      <w:r w:rsidR="00345638" w:rsidRPr="006B0386">
        <w:rPr>
          <w:rStyle w:val="FontStyle31"/>
          <w:rFonts w:cs="Times New Roman"/>
          <w:sz w:val="24"/>
        </w:rPr>
        <w:t xml:space="preserve">. </w:t>
      </w:r>
    </w:p>
    <w:p w14:paraId="11C86617" w14:textId="688154D7" w:rsidR="00345638" w:rsidRPr="006B0386" w:rsidRDefault="00345638" w:rsidP="00345638">
      <w:pPr>
        <w:pStyle w:val="Style7"/>
        <w:widowControl/>
        <w:numPr>
          <w:ilvl w:val="0"/>
          <w:numId w:val="12"/>
        </w:numPr>
        <w:tabs>
          <w:tab w:val="left" w:pos="727"/>
        </w:tabs>
        <w:spacing w:before="259" w:after="120" w:line="276" w:lineRule="auto"/>
        <w:ind w:left="709" w:hanging="709"/>
        <w:rPr>
          <w:rStyle w:val="FontStyle31"/>
          <w:rFonts w:cs="Times New Roman"/>
          <w:sz w:val="24"/>
        </w:rPr>
      </w:pPr>
      <w:r w:rsidRPr="006B0386">
        <w:rPr>
          <w:rStyle w:val="FontStyle31"/>
          <w:rFonts w:cs="Times New Roman"/>
          <w:sz w:val="24"/>
        </w:rPr>
        <w:t xml:space="preserve">Осуществлять контроль за настройкой средств защиты, выполнять другие действия по изменению элементов </w:t>
      </w:r>
      <w:r w:rsidR="004A4E5F">
        <w:rPr>
          <w:rStyle w:val="FontStyle31"/>
          <w:rFonts w:cs="Times New Roman"/>
          <w:sz w:val="24"/>
        </w:rPr>
        <w:t>___________</w:t>
      </w:r>
      <w:r w:rsidRPr="006B0386">
        <w:rPr>
          <w:rStyle w:val="FontStyle31"/>
          <w:rFonts w:cs="Times New Roman"/>
          <w:sz w:val="24"/>
        </w:rPr>
        <w:t>.</w:t>
      </w:r>
    </w:p>
    <w:p w14:paraId="500128BE" w14:textId="64A17D2A" w:rsidR="00345638" w:rsidRPr="006B0386" w:rsidRDefault="00345638" w:rsidP="00345638">
      <w:pPr>
        <w:pStyle w:val="Style7"/>
        <w:widowControl/>
        <w:numPr>
          <w:ilvl w:val="0"/>
          <w:numId w:val="12"/>
        </w:numPr>
        <w:tabs>
          <w:tab w:val="left" w:pos="-284"/>
        </w:tabs>
        <w:spacing w:before="252" w:after="120" w:line="276" w:lineRule="auto"/>
        <w:ind w:left="709" w:hanging="709"/>
        <w:rPr>
          <w:rStyle w:val="FontStyle31"/>
          <w:rFonts w:cs="Times New Roman"/>
          <w:sz w:val="24"/>
        </w:rPr>
      </w:pPr>
      <w:r w:rsidRPr="006B0386">
        <w:rPr>
          <w:rStyle w:val="FontStyle31"/>
          <w:rFonts w:cs="Times New Roman"/>
          <w:sz w:val="24"/>
        </w:rPr>
        <w:t xml:space="preserve">Осуществлять учет всех защищаемых носителей информации, используемых </w:t>
      </w:r>
      <w:r w:rsidR="00B92A69">
        <w:rPr>
          <w:rStyle w:val="FontStyle31"/>
          <w:rFonts w:cs="Times New Roman"/>
          <w:sz w:val="24"/>
        </w:rPr>
        <w:t>в</w:t>
      </w:r>
      <w:r w:rsidRPr="006B0386">
        <w:rPr>
          <w:rStyle w:val="FontStyle31"/>
          <w:rFonts w:cs="Times New Roman"/>
          <w:sz w:val="24"/>
        </w:rPr>
        <w:t xml:space="preserve"> </w:t>
      </w:r>
      <w:r w:rsidR="004A4E5F">
        <w:rPr>
          <w:rStyle w:val="FontStyle31"/>
          <w:rFonts w:cs="Times New Roman"/>
          <w:sz w:val="24"/>
        </w:rPr>
        <w:t>___________</w:t>
      </w:r>
      <w:r w:rsidRPr="006B0386">
        <w:rPr>
          <w:rStyle w:val="FontStyle31"/>
          <w:rFonts w:cs="Times New Roman"/>
          <w:sz w:val="24"/>
        </w:rPr>
        <w:t>, с помощью их любой маркировки и с занесением учетных данных в специальный журнал (учетную карточку). Учтенные носители информации выдавать пользователям под роспись.</w:t>
      </w:r>
    </w:p>
    <w:p w14:paraId="5784D731" w14:textId="77777777" w:rsidR="00345638" w:rsidRPr="006B0386" w:rsidRDefault="00345638" w:rsidP="00345638">
      <w:pPr>
        <w:pStyle w:val="Style7"/>
        <w:widowControl/>
        <w:numPr>
          <w:ilvl w:val="0"/>
          <w:numId w:val="12"/>
        </w:numPr>
        <w:tabs>
          <w:tab w:val="left" w:pos="-426"/>
        </w:tabs>
        <w:spacing w:before="252" w:after="120" w:line="276" w:lineRule="auto"/>
        <w:ind w:left="709" w:hanging="709"/>
        <w:rPr>
          <w:rFonts w:ascii="Times New Roman" w:hAnsi="Times New Roman" w:cs="Times New Roman"/>
        </w:rPr>
      </w:pPr>
      <w:r w:rsidRPr="006B0386">
        <w:rPr>
          <w:rStyle w:val="FontStyle31"/>
          <w:rFonts w:cs="Times New Roman"/>
          <w:sz w:val="24"/>
        </w:rPr>
        <w:t>Осуществлять текущий, после сбоев и периодический контроль работы средств и систем защиты информации.</w:t>
      </w:r>
    </w:p>
    <w:p w14:paraId="1E40484C" w14:textId="77777777" w:rsidR="00345638" w:rsidRPr="006B0386" w:rsidRDefault="00345638" w:rsidP="00345638">
      <w:pPr>
        <w:pStyle w:val="Style14"/>
        <w:widowControl/>
        <w:numPr>
          <w:ilvl w:val="0"/>
          <w:numId w:val="12"/>
        </w:numPr>
        <w:tabs>
          <w:tab w:val="left" w:pos="-142"/>
        </w:tabs>
        <w:spacing w:before="252" w:after="120" w:line="276" w:lineRule="auto"/>
        <w:ind w:left="709" w:hanging="709"/>
        <w:jc w:val="both"/>
        <w:rPr>
          <w:rFonts w:ascii="Times New Roman" w:hAnsi="Times New Roman" w:cs="Times New Roman"/>
          <w:lang w:eastAsia="en-US"/>
        </w:rPr>
      </w:pPr>
      <w:r w:rsidRPr="006B0386">
        <w:rPr>
          <w:rStyle w:val="FontStyle31"/>
          <w:rFonts w:cs="Times New Roman"/>
          <w:sz w:val="24"/>
        </w:rPr>
        <w:t xml:space="preserve">Осуществлять текущий контроль </w:t>
      </w:r>
      <w:r w:rsidRPr="006B0386">
        <w:rPr>
          <w:rFonts w:ascii="Times New Roman" w:hAnsi="Times New Roman" w:cs="Times New Roman"/>
          <w:lang w:eastAsia="en-US"/>
        </w:rPr>
        <w:t>утвержденной технологии обработки</w:t>
      </w:r>
      <w:r w:rsidRPr="006B0386">
        <w:rPr>
          <w:rStyle w:val="FontStyle31"/>
          <w:rFonts w:cs="Times New Roman"/>
          <w:sz w:val="24"/>
        </w:rPr>
        <w:t xml:space="preserve"> защищаемой информации.</w:t>
      </w:r>
    </w:p>
    <w:p w14:paraId="232248C1" w14:textId="77777777" w:rsidR="00345638" w:rsidRPr="006B0386" w:rsidRDefault="00345638" w:rsidP="00345638">
      <w:pPr>
        <w:pStyle w:val="Style7"/>
        <w:widowControl/>
        <w:numPr>
          <w:ilvl w:val="0"/>
          <w:numId w:val="12"/>
        </w:numPr>
        <w:tabs>
          <w:tab w:val="left" w:pos="-284"/>
        </w:tabs>
        <w:spacing w:before="252" w:after="120" w:line="276" w:lineRule="auto"/>
        <w:ind w:left="709" w:hanging="709"/>
        <w:rPr>
          <w:rStyle w:val="FontStyle31"/>
          <w:rFonts w:cs="Times New Roman"/>
          <w:sz w:val="24"/>
        </w:rPr>
      </w:pPr>
      <w:r w:rsidRPr="006B0386">
        <w:rPr>
          <w:rStyle w:val="FontStyle31"/>
          <w:rFonts w:cs="Times New Roman"/>
          <w:sz w:val="24"/>
        </w:rPr>
        <w:t>Выявление возможных каналов утечки защищаемой информации за счет несанкционированного доступа к информации в процессе деятельности и внесение предложений по их закрытию.</w:t>
      </w:r>
    </w:p>
    <w:p w14:paraId="754DCFFA" w14:textId="4946535B" w:rsidR="00345638" w:rsidRPr="006B0386" w:rsidRDefault="00345638" w:rsidP="00256B53">
      <w:pPr>
        <w:pStyle w:val="Style7"/>
        <w:numPr>
          <w:ilvl w:val="0"/>
          <w:numId w:val="12"/>
        </w:numPr>
        <w:tabs>
          <w:tab w:val="left" w:pos="-284"/>
        </w:tabs>
        <w:spacing w:before="120" w:after="120" w:line="276" w:lineRule="auto"/>
        <w:ind w:left="709" w:hanging="709"/>
        <w:rPr>
          <w:rFonts w:ascii="Times New Roman" w:hAnsi="Times New Roman" w:cs="Times New Roman"/>
          <w:snapToGrid w:val="0"/>
        </w:rPr>
      </w:pPr>
      <w:r w:rsidRPr="006B0386">
        <w:rPr>
          <w:rStyle w:val="FontStyle31"/>
          <w:rFonts w:cs="Times New Roman"/>
          <w:sz w:val="24"/>
        </w:rPr>
        <w:t xml:space="preserve">Периодически осуществлять тестирование всех функций системы защиты с помощью тестовых программ, имитирующих попытки НСД, при изменении программной среды и персонала </w:t>
      </w:r>
      <w:r w:rsidR="004A4E5F">
        <w:rPr>
          <w:rStyle w:val="FontStyle31"/>
          <w:rFonts w:cs="Times New Roman"/>
          <w:sz w:val="24"/>
        </w:rPr>
        <w:t>___________</w:t>
      </w:r>
      <w:r w:rsidRPr="006B0386">
        <w:rPr>
          <w:rStyle w:val="FontStyle31"/>
          <w:rFonts w:cs="Times New Roman"/>
          <w:sz w:val="24"/>
        </w:rPr>
        <w:t>.</w:t>
      </w:r>
    </w:p>
    <w:p w14:paraId="4530AF0B" w14:textId="77777777" w:rsidR="00345638" w:rsidRPr="006B0386" w:rsidRDefault="00345638" w:rsidP="00345638">
      <w:pPr>
        <w:widowControl w:val="0"/>
        <w:numPr>
          <w:ilvl w:val="0"/>
          <w:numId w:val="12"/>
        </w:numPr>
        <w:tabs>
          <w:tab w:val="left" w:pos="-284"/>
        </w:tabs>
        <w:spacing w:after="120" w:line="276" w:lineRule="auto"/>
        <w:ind w:left="709" w:hanging="709"/>
        <w:jc w:val="both"/>
        <w:rPr>
          <w:rStyle w:val="FontStyle31"/>
          <w:sz w:val="24"/>
          <w:lang w:val="ru-RU" w:eastAsia="ru-RU"/>
        </w:rPr>
      </w:pPr>
      <w:r w:rsidRPr="006B0386">
        <w:rPr>
          <w:rStyle w:val="FontStyle31"/>
          <w:sz w:val="24"/>
          <w:lang w:val="ru-RU" w:eastAsia="ru-RU"/>
        </w:rPr>
        <w:t>Осуществлять контроль проверок информационной системы на отсутствие вредоносных программ.</w:t>
      </w:r>
    </w:p>
    <w:p w14:paraId="77B81155" w14:textId="77777777" w:rsidR="00345638" w:rsidRPr="006B0386" w:rsidRDefault="00345638" w:rsidP="00345638">
      <w:pPr>
        <w:pStyle w:val="Style7"/>
        <w:widowControl/>
        <w:numPr>
          <w:ilvl w:val="0"/>
          <w:numId w:val="12"/>
        </w:numPr>
        <w:tabs>
          <w:tab w:val="left" w:pos="-284"/>
        </w:tabs>
        <w:spacing w:before="259" w:after="120" w:line="276" w:lineRule="auto"/>
        <w:ind w:left="709" w:hanging="709"/>
        <w:rPr>
          <w:rStyle w:val="FontStyle31"/>
          <w:rFonts w:cs="Times New Roman"/>
          <w:sz w:val="24"/>
        </w:rPr>
      </w:pPr>
      <w:r w:rsidRPr="006B0386">
        <w:rPr>
          <w:rStyle w:val="FontStyle31"/>
          <w:rFonts w:cs="Times New Roman"/>
          <w:sz w:val="24"/>
        </w:rPr>
        <w:t>В случае возникновения нештатных ситуаций (сбоев) немедленно докладывать ответственному за обеспечение безопасности персональных данных.</w:t>
      </w:r>
    </w:p>
    <w:p w14:paraId="6B7DF000" w14:textId="77777777" w:rsidR="00345638" w:rsidRPr="006B0386" w:rsidRDefault="00345638" w:rsidP="00345638">
      <w:pPr>
        <w:pStyle w:val="Style7"/>
        <w:widowControl/>
        <w:numPr>
          <w:ilvl w:val="0"/>
          <w:numId w:val="12"/>
        </w:numPr>
        <w:tabs>
          <w:tab w:val="left" w:pos="-284"/>
        </w:tabs>
        <w:spacing w:before="259" w:after="120" w:line="276" w:lineRule="auto"/>
        <w:ind w:left="709" w:hanging="709"/>
        <w:rPr>
          <w:rStyle w:val="FontStyle31"/>
          <w:rFonts w:cs="Times New Roman"/>
          <w:sz w:val="24"/>
        </w:rPr>
      </w:pPr>
      <w:r w:rsidRPr="006B0386">
        <w:rPr>
          <w:rStyle w:val="FontStyle31"/>
          <w:rFonts w:cs="Times New Roman"/>
          <w:sz w:val="24"/>
        </w:rPr>
        <w:t>Участвовать в проведении служебных расследований фактов нарушения или угрозы нарушения безопасности персональных данных.</w:t>
      </w:r>
    </w:p>
    <w:p w14:paraId="596D0F3C" w14:textId="77777777" w:rsidR="00345638" w:rsidRPr="006B0386" w:rsidRDefault="00345638" w:rsidP="00345638">
      <w:pPr>
        <w:pStyle w:val="Style7"/>
        <w:widowControl/>
        <w:numPr>
          <w:ilvl w:val="0"/>
          <w:numId w:val="12"/>
        </w:numPr>
        <w:tabs>
          <w:tab w:val="left" w:pos="-284"/>
        </w:tabs>
        <w:spacing w:before="266" w:after="120" w:line="276" w:lineRule="auto"/>
        <w:ind w:left="709" w:hanging="709"/>
        <w:rPr>
          <w:rStyle w:val="FontStyle31"/>
          <w:rFonts w:cs="Times New Roman"/>
          <w:sz w:val="24"/>
        </w:rPr>
      </w:pPr>
      <w:r w:rsidRPr="006B0386">
        <w:rPr>
          <w:rStyle w:val="FontStyle31"/>
          <w:rFonts w:cs="Times New Roman"/>
          <w:sz w:val="24"/>
        </w:rPr>
        <w:t>Участвовать в проведении работ по восстановлению работоспособности средств и систем защиты информации при сбоях.</w:t>
      </w:r>
    </w:p>
    <w:p w14:paraId="47EE458A" w14:textId="77777777" w:rsidR="00345638" w:rsidRPr="006B0386" w:rsidRDefault="00345638" w:rsidP="00345638">
      <w:pPr>
        <w:pStyle w:val="Style7"/>
        <w:widowControl/>
        <w:numPr>
          <w:ilvl w:val="0"/>
          <w:numId w:val="12"/>
        </w:numPr>
        <w:tabs>
          <w:tab w:val="left" w:pos="-284"/>
        </w:tabs>
        <w:spacing w:before="259" w:after="120" w:line="276" w:lineRule="auto"/>
        <w:ind w:left="709" w:hanging="709"/>
        <w:rPr>
          <w:rStyle w:val="FontStyle31"/>
          <w:rFonts w:cs="Times New Roman"/>
          <w:sz w:val="24"/>
        </w:rPr>
      </w:pPr>
      <w:r w:rsidRPr="006B0386">
        <w:rPr>
          <w:rStyle w:val="FontStyle31"/>
          <w:rFonts w:cs="Times New Roman"/>
          <w:sz w:val="24"/>
        </w:rPr>
        <w:t>Проводить обучение персонала и пользователей вычислительной техники правилам работы с СВТ и средствами защиты информации.</w:t>
      </w:r>
    </w:p>
    <w:p w14:paraId="1AEEA9AF" w14:textId="77777777" w:rsidR="00345638" w:rsidRPr="006B0386" w:rsidRDefault="00345638" w:rsidP="00345638">
      <w:pPr>
        <w:pStyle w:val="Style7"/>
        <w:widowControl/>
        <w:numPr>
          <w:ilvl w:val="0"/>
          <w:numId w:val="12"/>
        </w:numPr>
        <w:tabs>
          <w:tab w:val="left" w:pos="-142"/>
        </w:tabs>
        <w:spacing w:before="259" w:after="120" w:line="276" w:lineRule="auto"/>
        <w:ind w:left="709" w:hanging="709"/>
        <w:rPr>
          <w:rStyle w:val="FontStyle31"/>
          <w:rFonts w:cs="Times New Roman"/>
          <w:sz w:val="24"/>
        </w:rPr>
      </w:pPr>
      <w:r w:rsidRPr="006B0386">
        <w:rPr>
          <w:rStyle w:val="FontStyle31"/>
          <w:rFonts w:cs="Times New Roman"/>
          <w:sz w:val="24"/>
        </w:rPr>
        <w:t>Участвовать в разработке нормативных и методических материалов, связанных с функционированием СВТ и применением средств защиты информации, выполнением мероприятий по обеспечению защиты информации.</w:t>
      </w:r>
    </w:p>
    <w:p w14:paraId="50F05D4A" w14:textId="41FC8881" w:rsidR="00345638" w:rsidRPr="006B0386" w:rsidRDefault="00345638" w:rsidP="00256B53">
      <w:pPr>
        <w:pStyle w:val="Style7"/>
        <w:widowControl/>
        <w:numPr>
          <w:ilvl w:val="0"/>
          <w:numId w:val="12"/>
        </w:numPr>
        <w:tabs>
          <w:tab w:val="left" w:pos="-142"/>
        </w:tabs>
        <w:spacing w:before="259" w:after="120" w:line="276" w:lineRule="auto"/>
        <w:ind w:left="709" w:hanging="709"/>
        <w:rPr>
          <w:rStyle w:val="FontStyle31"/>
          <w:rFonts w:cs="Times New Roman"/>
          <w:sz w:val="24"/>
        </w:rPr>
      </w:pPr>
      <w:r w:rsidRPr="006B0386">
        <w:rPr>
          <w:rStyle w:val="FontStyle31"/>
          <w:rFonts w:cs="Times New Roman"/>
          <w:sz w:val="24"/>
        </w:rPr>
        <w:t xml:space="preserve">Регулярно анализировать работу любых элементов </w:t>
      </w:r>
      <w:r w:rsidR="004A4E5F">
        <w:rPr>
          <w:rStyle w:val="FontStyle31"/>
          <w:rFonts w:cs="Times New Roman"/>
          <w:sz w:val="24"/>
        </w:rPr>
        <w:t>___________</w:t>
      </w:r>
      <w:r w:rsidR="00256B53">
        <w:rPr>
          <w:rStyle w:val="FontStyle31"/>
          <w:rFonts w:cs="Times New Roman"/>
          <w:sz w:val="24"/>
        </w:rPr>
        <w:t xml:space="preserve"> </w:t>
      </w:r>
      <w:r w:rsidRPr="006B0386">
        <w:rPr>
          <w:rStyle w:val="FontStyle31"/>
          <w:rFonts w:cs="Times New Roman"/>
          <w:sz w:val="24"/>
        </w:rPr>
        <w:t>для выявления и устранения неисправностей, а также для оптимизации ее функционирования.</w:t>
      </w:r>
    </w:p>
    <w:p w14:paraId="3037BAFF" w14:textId="77777777" w:rsidR="00345638" w:rsidRPr="006B0386" w:rsidRDefault="00345638" w:rsidP="00345638">
      <w:pPr>
        <w:pStyle w:val="Style14"/>
        <w:widowControl/>
        <w:numPr>
          <w:ilvl w:val="0"/>
          <w:numId w:val="12"/>
        </w:numPr>
        <w:spacing w:before="58" w:after="120" w:line="276" w:lineRule="auto"/>
        <w:ind w:left="726" w:hanging="726"/>
        <w:jc w:val="both"/>
        <w:rPr>
          <w:rStyle w:val="FontStyle31"/>
          <w:rFonts w:cs="Times New Roman"/>
          <w:sz w:val="24"/>
        </w:rPr>
      </w:pPr>
      <w:r w:rsidRPr="006B0386">
        <w:rPr>
          <w:rStyle w:val="FontStyle31"/>
          <w:rFonts w:cs="Times New Roman"/>
          <w:sz w:val="24"/>
        </w:rPr>
        <w:lastRenderedPageBreak/>
        <w:t>Четко знать и выполнять требования действующих нормативных и руководящих документов, а также внутренних инструкций, руководства по защите информации и распоряжений, регламентирующих порядок действий по защите информации.</w:t>
      </w:r>
    </w:p>
    <w:p w14:paraId="650D9DAE" w14:textId="7392121D" w:rsidR="00345638" w:rsidRPr="006B0386" w:rsidRDefault="00345638" w:rsidP="00345638">
      <w:pPr>
        <w:pStyle w:val="Style14"/>
        <w:widowControl/>
        <w:numPr>
          <w:ilvl w:val="0"/>
          <w:numId w:val="12"/>
        </w:numPr>
        <w:spacing w:before="58" w:after="120" w:line="276" w:lineRule="auto"/>
        <w:ind w:left="727"/>
        <w:jc w:val="both"/>
        <w:rPr>
          <w:rStyle w:val="FontStyle31"/>
          <w:rFonts w:cs="Times New Roman"/>
          <w:sz w:val="24"/>
        </w:rPr>
      </w:pPr>
      <w:r w:rsidRPr="006B0386">
        <w:rPr>
          <w:rStyle w:val="FontStyle31"/>
          <w:rFonts w:cs="Times New Roman"/>
          <w:sz w:val="24"/>
        </w:rPr>
        <w:t xml:space="preserve">Не допускать установку, использование, хранение и размножение </w:t>
      </w:r>
      <w:r w:rsidR="00B92A69">
        <w:rPr>
          <w:rStyle w:val="FontStyle31"/>
          <w:rFonts w:cs="Times New Roman"/>
          <w:sz w:val="24"/>
        </w:rPr>
        <w:t>в</w:t>
      </w:r>
      <w:r w:rsidRPr="006B0386">
        <w:rPr>
          <w:rStyle w:val="FontStyle31"/>
          <w:rFonts w:cs="Times New Roman"/>
          <w:sz w:val="24"/>
        </w:rPr>
        <w:t xml:space="preserve"> </w:t>
      </w:r>
      <w:r w:rsidR="004A4E5F">
        <w:rPr>
          <w:rStyle w:val="FontStyle31"/>
          <w:rFonts w:cs="Times New Roman"/>
          <w:sz w:val="24"/>
        </w:rPr>
        <w:t>___________</w:t>
      </w:r>
      <w:r w:rsidRPr="006B0386">
        <w:rPr>
          <w:rStyle w:val="FontStyle31"/>
          <w:rFonts w:cs="Times New Roman"/>
          <w:sz w:val="24"/>
        </w:rPr>
        <w:t xml:space="preserve"> программных средств, не связанных с выполнением функциональных задач.</w:t>
      </w:r>
    </w:p>
    <w:p w14:paraId="5666FC45" w14:textId="77777777" w:rsidR="00345638" w:rsidRPr="006B0386" w:rsidRDefault="00345638" w:rsidP="00345638">
      <w:pPr>
        <w:pStyle w:val="Style14"/>
        <w:widowControl/>
        <w:numPr>
          <w:ilvl w:val="0"/>
          <w:numId w:val="12"/>
        </w:numPr>
        <w:spacing w:before="58" w:after="120" w:line="276" w:lineRule="auto"/>
        <w:ind w:left="727"/>
        <w:jc w:val="both"/>
        <w:rPr>
          <w:rStyle w:val="FontStyle31"/>
          <w:rFonts w:cs="Times New Roman"/>
          <w:sz w:val="24"/>
        </w:rPr>
      </w:pPr>
      <w:r w:rsidRPr="006B0386">
        <w:rPr>
          <w:rStyle w:val="FontStyle31"/>
          <w:rFonts w:cs="Times New Roman"/>
          <w:sz w:val="24"/>
        </w:rPr>
        <w:t>При увольнении или переводе пользователей в другие подразделения оперативно изменять учетные реквизиты защиты: пароли, идентификаторы.</w:t>
      </w:r>
    </w:p>
    <w:p w14:paraId="47E8B7A9" w14:textId="03ABDF00" w:rsidR="00345638" w:rsidRPr="006B0386" w:rsidRDefault="00345638" w:rsidP="00256B53">
      <w:pPr>
        <w:pStyle w:val="Style14"/>
        <w:widowControl/>
        <w:numPr>
          <w:ilvl w:val="0"/>
          <w:numId w:val="12"/>
        </w:numPr>
        <w:spacing w:before="58" w:after="120" w:line="276" w:lineRule="auto"/>
        <w:ind w:left="727"/>
        <w:jc w:val="both"/>
        <w:rPr>
          <w:rFonts w:ascii="Times New Roman" w:hAnsi="Times New Roman" w:cs="Times New Roman"/>
          <w:lang w:eastAsia="en-US"/>
        </w:rPr>
      </w:pPr>
      <w:r w:rsidRPr="006B0386">
        <w:rPr>
          <w:rFonts w:ascii="Times New Roman" w:hAnsi="Times New Roman" w:cs="Times New Roman"/>
          <w:lang w:eastAsia="en-US"/>
        </w:rPr>
        <w:t xml:space="preserve">Генерировать ключи, личные идентификаторы, а </w:t>
      </w:r>
      <w:r w:rsidR="006031FE" w:rsidRPr="006B0386">
        <w:rPr>
          <w:rFonts w:ascii="Times New Roman" w:hAnsi="Times New Roman" w:cs="Times New Roman"/>
          <w:lang w:eastAsia="en-US"/>
        </w:rPr>
        <w:t>также</w:t>
      </w:r>
      <w:r w:rsidRPr="006B0386">
        <w:rPr>
          <w:rFonts w:ascii="Times New Roman" w:hAnsi="Times New Roman" w:cs="Times New Roman"/>
          <w:lang w:eastAsia="en-US"/>
        </w:rPr>
        <w:t xml:space="preserve"> пароли для пользователей </w:t>
      </w:r>
      <w:r w:rsidR="004A4E5F">
        <w:rPr>
          <w:rFonts w:ascii="Times New Roman" w:eastAsia="Arial Unicode MS" w:hAnsi="Times New Roman"/>
        </w:rPr>
        <w:t>___________</w:t>
      </w:r>
      <w:r w:rsidR="004E4208">
        <w:rPr>
          <w:rFonts w:ascii="Times New Roman" w:hAnsi="Times New Roman" w:cs="Times New Roman"/>
          <w:lang w:eastAsia="en-US"/>
        </w:rPr>
        <w:t>.</w:t>
      </w:r>
    </w:p>
    <w:p w14:paraId="45DAAB02" w14:textId="77777777" w:rsidR="00345638" w:rsidRPr="006B0386" w:rsidRDefault="00345638" w:rsidP="00345638">
      <w:pPr>
        <w:pStyle w:val="Style14"/>
        <w:widowControl/>
        <w:numPr>
          <w:ilvl w:val="0"/>
          <w:numId w:val="12"/>
        </w:numPr>
        <w:spacing w:before="58" w:after="120" w:line="276" w:lineRule="auto"/>
        <w:ind w:left="727"/>
        <w:jc w:val="both"/>
        <w:rPr>
          <w:rFonts w:ascii="Times New Roman" w:hAnsi="Times New Roman" w:cs="Times New Roman"/>
          <w:lang w:eastAsia="en-US"/>
        </w:rPr>
      </w:pPr>
      <w:r w:rsidRPr="006B0386">
        <w:rPr>
          <w:rFonts w:ascii="Times New Roman" w:hAnsi="Times New Roman" w:cs="Times New Roman"/>
          <w:lang w:eastAsia="en-US"/>
        </w:rPr>
        <w:t xml:space="preserve">Контролировать работу пользователей в сетях общего пользования и (или) международного обмена. </w:t>
      </w:r>
    </w:p>
    <w:p w14:paraId="70DF32AE" w14:textId="7944C815" w:rsidR="00345638" w:rsidRPr="006B0386" w:rsidRDefault="00345638" w:rsidP="00256B53">
      <w:pPr>
        <w:pStyle w:val="Style14"/>
        <w:widowControl/>
        <w:numPr>
          <w:ilvl w:val="0"/>
          <w:numId w:val="12"/>
        </w:numPr>
        <w:spacing w:before="58" w:after="120" w:line="276" w:lineRule="auto"/>
        <w:ind w:left="727"/>
        <w:jc w:val="both"/>
        <w:rPr>
          <w:rFonts w:ascii="Times New Roman" w:hAnsi="Times New Roman" w:cs="Times New Roman"/>
          <w:lang w:eastAsia="en-US"/>
        </w:rPr>
      </w:pPr>
      <w:r w:rsidRPr="006B0386">
        <w:rPr>
          <w:rFonts w:ascii="Times New Roman" w:hAnsi="Times New Roman" w:cs="Times New Roman"/>
          <w:lang w:eastAsia="en-US"/>
        </w:rPr>
        <w:t xml:space="preserve">Не допускать к работе </w:t>
      </w:r>
      <w:r w:rsidR="00B92A69">
        <w:rPr>
          <w:rFonts w:ascii="Times New Roman" w:hAnsi="Times New Roman" w:cs="Times New Roman"/>
          <w:lang w:eastAsia="en-US"/>
        </w:rPr>
        <w:t>в</w:t>
      </w:r>
      <w:r w:rsidRPr="006B0386">
        <w:rPr>
          <w:rFonts w:ascii="Times New Roman" w:hAnsi="Times New Roman" w:cs="Times New Roman"/>
          <w:lang w:eastAsia="en-US"/>
        </w:rPr>
        <w:t xml:space="preserve"> </w:t>
      </w:r>
      <w:r w:rsidR="004A4E5F">
        <w:rPr>
          <w:rFonts w:ascii="Times New Roman" w:hAnsi="Times New Roman" w:cs="Times New Roman"/>
          <w:lang w:eastAsia="en-US"/>
        </w:rPr>
        <w:t>___________</w:t>
      </w:r>
      <w:r w:rsidR="00256B53">
        <w:rPr>
          <w:rFonts w:ascii="Times New Roman" w:hAnsi="Times New Roman" w:cs="Times New Roman"/>
          <w:lang w:eastAsia="en-US"/>
        </w:rPr>
        <w:t xml:space="preserve"> </w:t>
      </w:r>
      <w:r w:rsidRPr="006B0386">
        <w:rPr>
          <w:rFonts w:ascii="Times New Roman" w:hAnsi="Times New Roman" w:cs="Times New Roman"/>
          <w:lang w:eastAsia="en-US"/>
        </w:rPr>
        <w:t>посторонних лиц.</w:t>
      </w:r>
    </w:p>
    <w:p w14:paraId="3DA83DF0" w14:textId="0AE984DF" w:rsidR="00345638" w:rsidRPr="006B0386" w:rsidRDefault="00345638" w:rsidP="00256B53">
      <w:pPr>
        <w:pStyle w:val="Style14"/>
        <w:widowControl/>
        <w:numPr>
          <w:ilvl w:val="0"/>
          <w:numId w:val="12"/>
        </w:numPr>
        <w:spacing w:before="58" w:after="120" w:line="276" w:lineRule="auto"/>
        <w:ind w:left="727"/>
        <w:jc w:val="both"/>
        <w:rPr>
          <w:rFonts w:ascii="Times New Roman" w:hAnsi="Times New Roman" w:cs="Times New Roman"/>
          <w:lang w:eastAsia="en-US"/>
        </w:rPr>
      </w:pPr>
      <w:r w:rsidRPr="006B0386">
        <w:rPr>
          <w:rFonts w:ascii="Times New Roman" w:hAnsi="Times New Roman" w:cs="Times New Roman"/>
          <w:lang w:eastAsia="en-US"/>
        </w:rPr>
        <w:t xml:space="preserve">Контроль доступа лиц в соответствии со списком сотрудников, допущенных к обработке персональных данных </w:t>
      </w:r>
      <w:r w:rsidR="00B92A69">
        <w:rPr>
          <w:rFonts w:ascii="Times New Roman" w:hAnsi="Times New Roman" w:cs="Times New Roman"/>
          <w:lang w:eastAsia="en-US"/>
        </w:rPr>
        <w:t>в</w:t>
      </w:r>
      <w:r w:rsidR="00256B53">
        <w:rPr>
          <w:rFonts w:ascii="Times New Roman" w:hAnsi="Times New Roman" w:cs="Times New Roman"/>
          <w:lang w:eastAsia="en-US"/>
        </w:rPr>
        <w:t xml:space="preserve"> </w:t>
      </w:r>
      <w:r w:rsidR="004A4E5F">
        <w:rPr>
          <w:rFonts w:ascii="Times New Roman" w:hAnsi="Times New Roman" w:cs="Times New Roman"/>
          <w:lang w:eastAsia="en-US"/>
        </w:rPr>
        <w:t>___________</w:t>
      </w:r>
      <w:r w:rsidRPr="006B0386">
        <w:rPr>
          <w:rFonts w:ascii="Times New Roman" w:hAnsi="Times New Roman" w:cs="Times New Roman"/>
          <w:lang w:eastAsia="en-US"/>
        </w:rPr>
        <w:t>.</w:t>
      </w:r>
    </w:p>
    <w:p w14:paraId="7A5CFC6C" w14:textId="3D671AFD" w:rsidR="00345638" w:rsidRPr="006B0386" w:rsidRDefault="00345638" w:rsidP="00345638">
      <w:pPr>
        <w:pStyle w:val="Style14"/>
        <w:widowControl/>
        <w:numPr>
          <w:ilvl w:val="0"/>
          <w:numId w:val="12"/>
        </w:numPr>
        <w:spacing w:before="58" w:after="120" w:line="276" w:lineRule="auto"/>
        <w:ind w:left="727"/>
        <w:jc w:val="both"/>
        <w:rPr>
          <w:rFonts w:ascii="Times New Roman" w:hAnsi="Times New Roman" w:cs="Times New Roman"/>
          <w:lang w:eastAsia="en-US"/>
        </w:rPr>
      </w:pPr>
      <w:r w:rsidRPr="006B0386">
        <w:rPr>
          <w:rFonts w:ascii="Times New Roman" w:hAnsi="Times New Roman" w:cs="Times New Roman"/>
          <w:lang w:eastAsia="en-US"/>
        </w:rPr>
        <w:t xml:space="preserve">Контроль за </w:t>
      </w:r>
      <w:r w:rsidR="006031FE" w:rsidRPr="006B0386">
        <w:rPr>
          <w:rFonts w:ascii="Times New Roman" w:hAnsi="Times New Roman" w:cs="Times New Roman"/>
          <w:lang w:eastAsia="en-US"/>
        </w:rPr>
        <w:t>проведением смены</w:t>
      </w:r>
      <w:r w:rsidRPr="006B0386">
        <w:rPr>
          <w:rFonts w:ascii="Times New Roman" w:hAnsi="Times New Roman" w:cs="Times New Roman"/>
          <w:lang w:eastAsia="en-US"/>
        </w:rPr>
        <w:t xml:space="preserve"> паролей раз в 2 месяца для доступа пользователей к АРМ.</w:t>
      </w:r>
    </w:p>
    <w:p w14:paraId="5C4CAC13" w14:textId="77777777" w:rsidR="00345638" w:rsidRPr="006B0386" w:rsidRDefault="00345638" w:rsidP="00345638">
      <w:pPr>
        <w:pStyle w:val="Style14"/>
        <w:widowControl/>
        <w:numPr>
          <w:ilvl w:val="0"/>
          <w:numId w:val="12"/>
        </w:numPr>
        <w:spacing w:before="58" w:after="120" w:line="276" w:lineRule="auto"/>
        <w:ind w:left="727"/>
        <w:jc w:val="both"/>
        <w:rPr>
          <w:rFonts w:ascii="Times New Roman" w:hAnsi="Times New Roman" w:cs="Times New Roman"/>
          <w:lang w:eastAsia="en-US"/>
        </w:rPr>
      </w:pPr>
      <w:r w:rsidRPr="006B0386">
        <w:rPr>
          <w:rFonts w:ascii="Times New Roman" w:hAnsi="Times New Roman" w:cs="Times New Roman"/>
          <w:lang w:eastAsia="en-US"/>
        </w:rPr>
        <w:t>Требует прекращения обработки информации в случае нарушения установленного порядка работ или нарушения функционирования средств и систем защиты информации.</w:t>
      </w:r>
    </w:p>
    <w:p w14:paraId="04724406" w14:textId="77777777" w:rsidR="00345638" w:rsidRPr="006B0386" w:rsidRDefault="00345638" w:rsidP="00345638">
      <w:pPr>
        <w:pStyle w:val="Style14"/>
        <w:widowControl/>
        <w:numPr>
          <w:ilvl w:val="0"/>
          <w:numId w:val="12"/>
        </w:numPr>
        <w:spacing w:before="58" w:after="120" w:line="276" w:lineRule="auto"/>
        <w:ind w:left="727"/>
        <w:jc w:val="both"/>
        <w:rPr>
          <w:rFonts w:ascii="Times New Roman" w:hAnsi="Times New Roman" w:cs="Times New Roman"/>
          <w:lang w:eastAsia="en-US"/>
        </w:rPr>
      </w:pPr>
      <w:r w:rsidRPr="006B0386">
        <w:rPr>
          <w:rFonts w:ascii="Times New Roman" w:hAnsi="Times New Roman" w:cs="Times New Roman"/>
          <w:lang w:eastAsia="en-US"/>
        </w:rPr>
        <w:t>Осуществляет настройку и сопровождение подсистемы регистрации и учета:</w:t>
      </w:r>
    </w:p>
    <w:p w14:paraId="2EA85BF8" w14:textId="77777777" w:rsidR="00345638" w:rsidRPr="006B0386" w:rsidRDefault="00345638" w:rsidP="00345638">
      <w:pPr>
        <w:pStyle w:val="ab"/>
        <w:numPr>
          <w:ilvl w:val="0"/>
          <w:numId w:val="2"/>
        </w:numPr>
        <w:tabs>
          <w:tab w:val="clear" w:pos="360"/>
        </w:tabs>
        <w:spacing w:after="120" w:line="276" w:lineRule="auto"/>
        <w:ind w:left="1134" w:hanging="397"/>
        <w:jc w:val="both"/>
        <w:rPr>
          <w:rFonts w:ascii="Times New Roman" w:hAnsi="Times New Roman"/>
          <w:sz w:val="24"/>
          <w:szCs w:val="24"/>
          <w:lang w:eastAsia="en-US"/>
        </w:rPr>
      </w:pPr>
      <w:r w:rsidRPr="006B0386">
        <w:rPr>
          <w:rFonts w:ascii="Times New Roman" w:hAnsi="Times New Roman"/>
          <w:sz w:val="24"/>
          <w:szCs w:val="24"/>
          <w:lang w:eastAsia="en-US"/>
        </w:rPr>
        <w:t>вводит в базу данных системы защиты от НСД описания событий, подлежащих регистрации в системном журнале;</w:t>
      </w:r>
    </w:p>
    <w:p w14:paraId="0BDCFF01" w14:textId="77777777" w:rsidR="00345638" w:rsidRPr="006B0386" w:rsidRDefault="00345638" w:rsidP="00345638">
      <w:pPr>
        <w:pStyle w:val="ab"/>
        <w:numPr>
          <w:ilvl w:val="0"/>
          <w:numId w:val="3"/>
        </w:numPr>
        <w:tabs>
          <w:tab w:val="clear" w:pos="360"/>
          <w:tab w:val="num" w:pos="-142"/>
        </w:tabs>
        <w:spacing w:after="120" w:line="276" w:lineRule="auto"/>
        <w:ind w:left="1134" w:hanging="397"/>
        <w:jc w:val="both"/>
        <w:rPr>
          <w:rFonts w:ascii="Times New Roman" w:hAnsi="Times New Roman"/>
          <w:sz w:val="24"/>
          <w:szCs w:val="24"/>
          <w:lang w:eastAsia="en-US"/>
        </w:rPr>
      </w:pPr>
      <w:r w:rsidRPr="006B0386">
        <w:rPr>
          <w:rFonts w:ascii="Times New Roman" w:hAnsi="Times New Roman"/>
          <w:sz w:val="24"/>
          <w:szCs w:val="24"/>
          <w:lang w:eastAsia="en-US"/>
        </w:rPr>
        <w:t>проводит регулярный анализ системного журнала для выявления попыток несанкционированного доступа к защищаемым ресурсам.</w:t>
      </w:r>
    </w:p>
    <w:p w14:paraId="382F8EE6" w14:textId="77777777" w:rsidR="00345638" w:rsidRPr="006B0386" w:rsidRDefault="00345638" w:rsidP="00345638">
      <w:pPr>
        <w:pStyle w:val="ab"/>
        <w:numPr>
          <w:ilvl w:val="0"/>
          <w:numId w:val="12"/>
        </w:numPr>
        <w:spacing w:after="12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B0386">
        <w:rPr>
          <w:rFonts w:ascii="Times New Roman" w:hAnsi="Times New Roman"/>
          <w:sz w:val="24"/>
          <w:szCs w:val="24"/>
          <w:lang w:eastAsia="en-US"/>
        </w:rPr>
        <w:t xml:space="preserve">Сопровождает подсистемы обеспечения целостности рабочего программного обеспечения (ПО): </w:t>
      </w:r>
    </w:p>
    <w:p w14:paraId="1389D69D" w14:textId="60DAD5D3" w:rsidR="00345638" w:rsidRPr="006B0386" w:rsidRDefault="00345638" w:rsidP="00345638">
      <w:pPr>
        <w:pStyle w:val="ab"/>
        <w:numPr>
          <w:ilvl w:val="0"/>
          <w:numId w:val="4"/>
        </w:numPr>
        <w:tabs>
          <w:tab w:val="clear" w:pos="360"/>
          <w:tab w:val="num" w:pos="-993"/>
        </w:tabs>
        <w:spacing w:after="120" w:line="276" w:lineRule="auto"/>
        <w:ind w:left="1134" w:hanging="397"/>
        <w:jc w:val="both"/>
        <w:rPr>
          <w:rFonts w:ascii="Times New Roman" w:hAnsi="Times New Roman"/>
          <w:sz w:val="24"/>
          <w:szCs w:val="24"/>
          <w:lang w:eastAsia="en-US"/>
        </w:rPr>
      </w:pPr>
      <w:r w:rsidRPr="006B0386">
        <w:rPr>
          <w:rFonts w:ascii="Times New Roman" w:hAnsi="Times New Roman"/>
          <w:sz w:val="24"/>
          <w:szCs w:val="24"/>
          <w:lang w:eastAsia="en-US"/>
        </w:rPr>
        <w:t>ведение копий программных средств защиты информации от НСД и контроль их работоспособности;</w:t>
      </w:r>
    </w:p>
    <w:p w14:paraId="29FAFC55" w14:textId="77777777" w:rsidR="00345638" w:rsidRPr="006B0386" w:rsidRDefault="00345638" w:rsidP="00345638">
      <w:pPr>
        <w:pStyle w:val="ab"/>
        <w:numPr>
          <w:ilvl w:val="0"/>
          <w:numId w:val="4"/>
        </w:numPr>
        <w:tabs>
          <w:tab w:val="clear" w:pos="360"/>
          <w:tab w:val="num" w:pos="-142"/>
        </w:tabs>
        <w:spacing w:after="120" w:line="276" w:lineRule="auto"/>
        <w:ind w:left="1134" w:hanging="397"/>
        <w:jc w:val="both"/>
        <w:rPr>
          <w:rFonts w:ascii="Times New Roman" w:hAnsi="Times New Roman"/>
          <w:sz w:val="24"/>
          <w:szCs w:val="24"/>
          <w:lang w:eastAsia="en-US"/>
        </w:rPr>
      </w:pPr>
      <w:r w:rsidRPr="006B0386">
        <w:rPr>
          <w:rFonts w:ascii="Times New Roman" w:hAnsi="Times New Roman"/>
          <w:sz w:val="24"/>
          <w:szCs w:val="24"/>
          <w:lang w:eastAsia="en-US"/>
        </w:rPr>
        <w:t>контроль за отсутствием на магнитных носителях остаточной информации по окончании работы пользователей;</w:t>
      </w:r>
    </w:p>
    <w:p w14:paraId="1CAF24AB" w14:textId="77777777" w:rsidR="00345638" w:rsidRPr="006B0386" w:rsidRDefault="00345638" w:rsidP="00345638">
      <w:pPr>
        <w:pStyle w:val="ab"/>
        <w:numPr>
          <w:ilvl w:val="0"/>
          <w:numId w:val="4"/>
        </w:numPr>
        <w:tabs>
          <w:tab w:val="clear" w:pos="360"/>
          <w:tab w:val="num" w:pos="-142"/>
        </w:tabs>
        <w:spacing w:after="120" w:line="276" w:lineRule="auto"/>
        <w:ind w:left="1134" w:hanging="397"/>
        <w:jc w:val="both"/>
        <w:rPr>
          <w:rFonts w:ascii="Times New Roman" w:hAnsi="Times New Roman"/>
          <w:sz w:val="24"/>
          <w:szCs w:val="24"/>
          <w:lang w:eastAsia="en-US"/>
        </w:rPr>
      </w:pPr>
      <w:r w:rsidRPr="006B0386">
        <w:rPr>
          <w:rFonts w:ascii="Times New Roman" w:hAnsi="Times New Roman"/>
          <w:sz w:val="24"/>
          <w:szCs w:val="24"/>
          <w:lang w:eastAsia="en-US"/>
        </w:rPr>
        <w:t>контроль за периодическим обновлением антивирусных средств (баз данных), установленных на АРМ, контроль за соблюдением пользователями порядка и правил проведения антивирусного тестирования АРМ;</w:t>
      </w:r>
    </w:p>
    <w:p w14:paraId="061E7B28" w14:textId="77777777" w:rsidR="00345638" w:rsidRPr="006B0386" w:rsidRDefault="00345638" w:rsidP="00345638">
      <w:pPr>
        <w:pStyle w:val="ab"/>
        <w:numPr>
          <w:ilvl w:val="0"/>
          <w:numId w:val="4"/>
        </w:numPr>
        <w:tabs>
          <w:tab w:val="clear" w:pos="360"/>
          <w:tab w:val="num" w:pos="-142"/>
        </w:tabs>
        <w:spacing w:after="120" w:line="276" w:lineRule="auto"/>
        <w:ind w:left="1134" w:hanging="397"/>
        <w:jc w:val="both"/>
        <w:rPr>
          <w:rFonts w:ascii="Times New Roman" w:hAnsi="Times New Roman"/>
          <w:sz w:val="24"/>
          <w:szCs w:val="24"/>
          <w:lang w:eastAsia="en-US"/>
        </w:rPr>
      </w:pPr>
      <w:r w:rsidRPr="006B0386">
        <w:rPr>
          <w:rFonts w:ascii="Times New Roman" w:hAnsi="Times New Roman"/>
          <w:sz w:val="24"/>
          <w:szCs w:val="24"/>
          <w:lang w:eastAsia="en-US"/>
        </w:rPr>
        <w:t>поддержание установленного порядка и правил антивирусной защиты информации на АРМ;</w:t>
      </w:r>
    </w:p>
    <w:p w14:paraId="5A676880" w14:textId="77777777" w:rsidR="00345638" w:rsidRPr="006B0386" w:rsidRDefault="00345638" w:rsidP="00345638">
      <w:pPr>
        <w:pStyle w:val="ab"/>
        <w:numPr>
          <w:ilvl w:val="0"/>
          <w:numId w:val="5"/>
        </w:numPr>
        <w:tabs>
          <w:tab w:val="clear" w:pos="360"/>
          <w:tab w:val="num" w:pos="-142"/>
        </w:tabs>
        <w:spacing w:after="120" w:line="276" w:lineRule="auto"/>
        <w:ind w:left="1134" w:hanging="397"/>
        <w:jc w:val="both"/>
        <w:rPr>
          <w:rFonts w:ascii="Times New Roman" w:hAnsi="Times New Roman"/>
          <w:sz w:val="24"/>
          <w:szCs w:val="24"/>
          <w:lang w:eastAsia="en-US"/>
        </w:rPr>
      </w:pPr>
      <w:r w:rsidRPr="006B0386">
        <w:rPr>
          <w:rFonts w:ascii="Times New Roman" w:hAnsi="Times New Roman"/>
          <w:sz w:val="24"/>
          <w:szCs w:val="24"/>
          <w:lang w:eastAsia="en-US"/>
        </w:rPr>
        <w:t>проводит контроль соответствия общесистемной программной среды эталону;</w:t>
      </w:r>
    </w:p>
    <w:p w14:paraId="4C20CE77" w14:textId="77777777" w:rsidR="00345638" w:rsidRDefault="00345638" w:rsidP="00345638">
      <w:pPr>
        <w:pStyle w:val="ab"/>
        <w:numPr>
          <w:ilvl w:val="0"/>
          <w:numId w:val="5"/>
        </w:numPr>
        <w:tabs>
          <w:tab w:val="clear" w:pos="360"/>
          <w:tab w:val="num" w:pos="-142"/>
        </w:tabs>
        <w:spacing w:after="120" w:line="276" w:lineRule="auto"/>
        <w:ind w:left="1134" w:hanging="397"/>
        <w:jc w:val="both"/>
        <w:rPr>
          <w:rFonts w:ascii="Times New Roman" w:hAnsi="Times New Roman"/>
          <w:sz w:val="24"/>
          <w:szCs w:val="24"/>
          <w:lang w:eastAsia="en-US"/>
        </w:rPr>
      </w:pPr>
      <w:r w:rsidRPr="006B0386">
        <w:rPr>
          <w:rFonts w:ascii="Times New Roman" w:hAnsi="Times New Roman"/>
          <w:sz w:val="24"/>
          <w:szCs w:val="24"/>
          <w:lang w:eastAsia="en-US"/>
        </w:rPr>
        <w:t>обеспечивает поддержание установленного порядка и соблюдение требований инструкции по антивирусной защите.</w:t>
      </w:r>
    </w:p>
    <w:p w14:paraId="219D8E83" w14:textId="77777777" w:rsidR="00345638" w:rsidRPr="003F26B1" w:rsidRDefault="00345638" w:rsidP="00345638">
      <w:pPr>
        <w:pStyle w:val="ad"/>
        <w:widowControl w:val="0"/>
        <w:numPr>
          <w:ilvl w:val="0"/>
          <w:numId w:val="13"/>
        </w:numPr>
        <w:tabs>
          <w:tab w:val="left" w:pos="952"/>
        </w:tabs>
        <w:spacing w:before="240" w:after="240"/>
        <w:ind w:left="714" w:hanging="357"/>
        <w:contextualSpacing w:val="0"/>
        <w:jc w:val="center"/>
        <w:rPr>
          <w:sz w:val="28"/>
          <w:szCs w:val="28"/>
          <w:lang w:val="ru-RU"/>
        </w:rPr>
      </w:pPr>
      <w:r w:rsidRPr="003F26B1">
        <w:rPr>
          <w:b/>
          <w:sz w:val="28"/>
          <w:szCs w:val="28"/>
          <w:lang w:val="ru-RU"/>
        </w:rPr>
        <w:lastRenderedPageBreak/>
        <w:t xml:space="preserve">Ответственность администратора </w:t>
      </w:r>
      <w:r>
        <w:rPr>
          <w:b/>
          <w:sz w:val="28"/>
          <w:szCs w:val="28"/>
          <w:lang w:val="ru-RU"/>
        </w:rPr>
        <w:t>ИБ</w:t>
      </w:r>
      <w:r w:rsidRPr="003F26B1">
        <w:rPr>
          <w:sz w:val="28"/>
          <w:szCs w:val="28"/>
          <w:lang w:val="ru-RU"/>
        </w:rPr>
        <w:t>.</w:t>
      </w:r>
    </w:p>
    <w:p w14:paraId="347104EB" w14:textId="77777777" w:rsidR="00345638" w:rsidRPr="006B0386" w:rsidRDefault="00345638" w:rsidP="00345638">
      <w:pPr>
        <w:pStyle w:val="a9"/>
        <w:numPr>
          <w:ilvl w:val="0"/>
          <w:numId w:val="14"/>
        </w:numPr>
        <w:spacing w:line="276" w:lineRule="auto"/>
        <w:ind w:left="709" w:hanging="709"/>
        <w:jc w:val="both"/>
        <w:rPr>
          <w:lang w:val="ru-RU"/>
        </w:rPr>
      </w:pPr>
      <w:r w:rsidRPr="006B0386">
        <w:rPr>
          <w:lang w:val="ru-RU"/>
        </w:rPr>
        <w:t>На администратора ИБ возлагается персональная ответственность за качество и полноту проводимых им работ по обеспечению защиты информации в соответствии с его должностными обязанностями, предусмотренными настоящей инструкцией, другими инструктивными документами в соответствии с действующим трудовым законодательством Российской Федерации.</w:t>
      </w:r>
    </w:p>
    <w:p w14:paraId="6ED6703A" w14:textId="77777777" w:rsidR="00345638" w:rsidRPr="006B0386" w:rsidRDefault="00345638" w:rsidP="00345638">
      <w:pPr>
        <w:pStyle w:val="a9"/>
        <w:numPr>
          <w:ilvl w:val="0"/>
          <w:numId w:val="14"/>
        </w:numPr>
        <w:spacing w:line="276" w:lineRule="auto"/>
        <w:ind w:left="709" w:hanging="709"/>
        <w:jc w:val="both"/>
        <w:rPr>
          <w:lang w:val="ru-RU"/>
        </w:rPr>
      </w:pPr>
      <w:r w:rsidRPr="006B0386">
        <w:rPr>
          <w:lang w:val="ru-RU"/>
        </w:rPr>
        <w:t>Администратор безопасности информации отвечает за соответствие настроек СЗИ от НСД.</w:t>
      </w:r>
    </w:p>
    <w:p w14:paraId="339C5E80" w14:textId="77777777" w:rsidR="00345638" w:rsidRPr="006B0386" w:rsidRDefault="00345638" w:rsidP="00345638">
      <w:pPr>
        <w:pStyle w:val="a9"/>
        <w:numPr>
          <w:ilvl w:val="0"/>
          <w:numId w:val="14"/>
        </w:numPr>
        <w:spacing w:line="276" w:lineRule="auto"/>
        <w:ind w:left="709" w:hanging="709"/>
        <w:jc w:val="both"/>
        <w:rPr>
          <w:lang w:val="ru-RU"/>
        </w:rPr>
      </w:pPr>
      <w:r w:rsidRPr="006B0386">
        <w:rPr>
          <w:lang w:val="ru-RU"/>
        </w:rPr>
        <w:t>Администратор ИБ несет ответственность за правонарушения, совершенные в процессе своей деятельности в пределах, определенных действующим административным, уголовным и гражданским законодательством Российской Федерации.</w:t>
      </w:r>
    </w:p>
    <w:p w14:paraId="10E2310A" w14:textId="72095F12" w:rsidR="00345638" w:rsidRDefault="00345638" w:rsidP="00345638">
      <w:pPr>
        <w:pStyle w:val="a9"/>
        <w:numPr>
          <w:ilvl w:val="0"/>
          <w:numId w:val="14"/>
        </w:numPr>
        <w:spacing w:line="276" w:lineRule="auto"/>
        <w:ind w:left="709" w:hanging="709"/>
        <w:jc w:val="both"/>
        <w:rPr>
          <w:lang w:val="ru-RU"/>
        </w:rPr>
      </w:pPr>
      <w:r w:rsidRPr="006B0386">
        <w:rPr>
          <w:lang w:val="ru-RU"/>
        </w:rPr>
        <w:t xml:space="preserve">Администратор ИБ несет ответственность за разглашение сведений конфиденциального характера и другой защищаемой информации </w:t>
      </w:r>
      <w:r w:rsidR="000D0338">
        <w:rPr>
          <w:lang w:val="ru-RU"/>
        </w:rPr>
        <w:t>Учреждения</w:t>
      </w:r>
      <w:r w:rsidRPr="006B0386">
        <w:rPr>
          <w:lang w:val="ru-RU"/>
        </w:rPr>
        <w:t xml:space="preserve"> в пределах, определенных действующим административным, уголовным и гражданским законодательством Российской Федерации.</w:t>
      </w:r>
    </w:p>
    <w:p w14:paraId="50800C9F" w14:textId="77777777" w:rsidR="00345638" w:rsidRPr="001E113D" w:rsidRDefault="00345638" w:rsidP="00345638">
      <w:pPr>
        <w:pStyle w:val="Style2"/>
        <w:widowControl/>
        <w:numPr>
          <w:ilvl w:val="0"/>
          <w:numId w:val="15"/>
        </w:numPr>
        <w:tabs>
          <w:tab w:val="left" w:pos="727"/>
        </w:tabs>
        <w:spacing w:before="240" w:after="240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E113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Права</w:t>
      </w:r>
      <w:r w:rsidR="00446E0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1E113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администратора ИБ</w:t>
      </w:r>
    </w:p>
    <w:p w14:paraId="5B710E3F" w14:textId="77777777" w:rsidR="00345638" w:rsidRPr="006B0386" w:rsidRDefault="00345638" w:rsidP="00137AC2">
      <w:pPr>
        <w:pStyle w:val="Style20"/>
        <w:widowControl/>
        <w:spacing w:before="199" w:line="276" w:lineRule="auto"/>
        <w:ind w:left="567"/>
        <w:rPr>
          <w:rFonts w:ascii="Times New Roman" w:hAnsi="Times New Roman" w:cs="Times New Roman"/>
          <w:lang w:eastAsia="en-US"/>
        </w:rPr>
      </w:pPr>
      <w:r w:rsidRPr="006B0386">
        <w:rPr>
          <w:rFonts w:ascii="Times New Roman" w:hAnsi="Times New Roman" w:cs="Times New Roman"/>
          <w:lang w:eastAsia="en-US"/>
        </w:rPr>
        <w:t>Администратор ИБ имеет право:</w:t>
      </w:r>
    </w:p>
    <w:p w14:paraId="1B3C629A" w14:textId="77777777" w:rsidR="00345638" w:rsidRDefault="00345638" w:rsidP="00345638">
      <w:pPr>
        <w:pStyle w:val="Style7"/>
        <w:widowControl/>
        <w:numPr>
          <w:ilvl w:val="0"/>
          <w:numId w:val="16"/>
        </w:numPr>
        <w:tabs>
          <w:tab w:val="left" w:pos="-142"/>
        </w:tabs>
        <w:spacing w:before="130" w:line="276" w:lineRule="auto"/>
        <w:ind w:left="567" w:hanging="578"/>
        <w:rPr>
          <w:rFonts w:ascii="Times New Roman" w:hAnsi="Times New Roman" w:cs="Times New Roman"/>
          <w:lang w:eastAsia="en-US"/>
        </w:rPr>
      </w:pPr>
      <w:r w:rsidRPr="006B0386">
        <w:rPr>
          <w:rFonts w:ascii="Times New Roman" w:hAnsi="Times New Roman" w:cs="Times New Roman"/>
          <w:lang w:eastAsia="en-US"/>
        </w:rPr>
        <w:t xml:space="preserve">Отключать любые элементы системы защиты персональных данных (СЗПД) при изменении конфигурации, </w:t>
      </w:r>
      <w:r w:rsidR="00446E01">
        <w:rPr>
          <w:rFonts w:ascii="Times New Roman" w:hAnsi="Times New Roman" w:cs="Times New Roman"/>
          <w:lang w:eastAsia="en-US"/>
        </w:rPr>
        <w:t>при</w:t>
      </w:r>
      <w:r w:rsidRPr="006B0386">
        <w:rPr>
          <w:rFonts w:ascii="Times New Roman" w:hAnsi="Times New Roman" w:cs="Times New Roman"/>
          <w:lang w:eastAsia="en-US"/>
        </w:rPr>
        <w:t xml:space="preserve"> техническом обслуживании или</w:t>
      </w:r>
      <w:r w:rsidR="00446E01">
        <w:rPr>
          <w:rFonts w:ascii="Times New Roman" w:hAnsi="Times New Roman" w:cs="Times New Roman"/>
          <w:lang w:eastAsia="en-US"/>
        </w:rPr>
        <w:t xml:space="preserve"> при</w:t>
      </w:r>
      <w:r w:rsidRPr="006B0386">
        <w:rPr>
          <w:rFonts w:ascii="Times New Roman" w:hAnsi="Times New Roman" w:cs="Times New Roman"/>
          <w:lang w:eastAsia="en-US"/>
        </w:rPr>
        <w:t xml:space="preserve"> устранении неисправностей в установленном порядке.</w:t>
      </w:r>
    </w:p>
    <w:p w14:paraId="769F6E02" w14:textId="49855B89" w:rsidR="00345638" w:rsidRPr="00256B53" w:rsidRDefault="00345638" w:rsidP="00256B53">
      <w:pPr>
        <w:pStyle w:val="Style7"/>
        <w:widowControl/>
        <w:numPr>
          <w:ilvl w:val="0"/>
          <w:numId w:val="16"/>
        </w:numPr>
        <w:tabs>
          <w:tab w:val="left" w:pos="-142"/>
        </w:tabs>
        <w:spacing w:before="130" w:line="276" w:lineRule="auto"/>
        <w:ind w:left="567" w:hanging="578"/>
        <w:rPr>
          <w:rFonts w:ascii="Times New Roman" w:hAnsi="Times New Roman" w:cs="Times New Roman"/>
          <w:lang w:eastAsia="en-US"/>
        </w:rPr>
      </w:pPr>
      <w:r w:rsidRPr="00256B53">
        <w:rPr>
          <w:rFonts w:ascii="Times New Roman" w:hAnsi="Times New Roman" w:cs="Times New Roman"/>
          <w:lang w:eastAsia="en-US"/>
        </w:rPr>
        <w:t xml:space="preserve">В установленном порядке изменять конфигурацию элементов </w:t>
      </w:r>
      <w:r w:rsidR="004A4E5F">
        <w:rPr>
          <w:rFonts w:ascii="Times New Roman" w:hAnsi="Times New Roman" w:cs="Times New Roman"/>
          <w:lang w:eastAsia="en-US"/>
        </w:rPr>
        <w:t>___________</w:t>
      </w:r>
      <w:r w:rsidRPr="00256B53">
        <w:rPr>
          <w:rFonts w:ascii="Times New Roman" w:hAnsi="Times New Roman" w:cs="Times New Roman"/>
          <w:lang w:eastAsia="en-US"/>
        </w:rPr>
        <w:t xml:space="preserve"> и СЗПД.</w:t>
      </w:r>
    </w:p>
    <w:p w14:paraId="5D4C282E" w14:textId="788B89CC" w:rsidR="00345638" w:rsidRPr="006B0386" w:rsidRDefault="00345638" w:rsidP="009023A1">
      <w:pPr>
        <w:pStyle w:val="Style7"/>
        <w:widowControl/>
        <w:numPr>
          <w:ilvl w:val="0"/>
          <w:numId w:val="16"/>
        </w:numPr>
        <w:spacing w:before="130" w:line="276" w:lineRule="auto"/>
        <w:ind w:left="567" w:hanging="567"/>
        <w:rPr>
          <w:rFonts w:ascii="Times New Roman" w:hAnsi="Times New Roman" w:cs="Times New Roman"/>
          <w:lang w:eastAsia="en-US"/>
        </w:rPr>
      </w:pPr>
      <w:r w:rsidRPr="006B0386">
        <w:rPr>
          <w:rFonts w:ascii="Times New Roman" w:hAnsi="Times New Roman" w:cs="Times New Roman"/>
          <w:lang w:eastAsia="en-US"/>
        </w:rPr>
        <w:t xml:space="preserve">Требовать от персонала и пользователей </w:t>
      </w:r>
      <w:r w:rsidR="004A4E5F">
        <w:rPr>
          <w:rFonts w:ascii="Times New Roman" w:hAnsi="Times New Roman" w:cs="Times New Roman"/>
          <w:lang w:eastAsia="en-US"/>
        </w:rPr>
        <w:t>___________</w:t>
      </w:r>
      <w:r w:rsidRPr="006B0386">
        <w:rPr>
          <w:rFonts w:ascii="Times New Roman" w:hAnsi="Times New Roman" w:cs="Times New Roman"/>
          <w:lang w:eastAsia="en-US"/>
        </w:rPr>
        <w:t xml:space="preserve"> соблюдения правил работы в ней, приведенных в </w:t>
      </w:r>
      <w:r w:rsidRPr="006B0386">
        <w:rPr>
          <w:rStyle w:val="FontStyle31"/>
          <w:rFonts w:cs="Times New Roman"/>
          <w:sz w:val="24"/>
        </w:rPr>
        <w:t xml:space="preserve">«Инструкции пользователя </w:t>
      </w:r>
      <w:r w:rsidR="004A4E5F">
        <w:rPr>
          <w:rFonts w:ascii="Times New Roman" w:eastAsia="Arial Unicode MS" w:hAnsi="Times New Roman"/>
        </w:rPr>
        <w:t>___________</w:t>
      </w:r>
      <w:r w:rsidRPr="006B0386">
        <w:rPr>
          <w:rFonts w:ascii="Times New Roman" w:hAnsi="Times New Roman" w:cs="Times New Roman"/>
          <w:lang w:eastAsia="en-US"/>
        </w:rPr>
        <w:t>.</w:t>
      </w:r>
    </w:p>
    <w:p w14:paraId="4DAE4474" w14:textId="15861CB6" w:rsidR="00345638" w:rsidRPr="006B0386" w:rsidRDefault="00345638" w:rsidP="00345638">
      <w:pPr>
        <w:pStyle w:val="Style7"/>
        <w:widowControl/>
        <w:numPr>
          <w:ilvl w:val="0"/>
          <w:numId w:val="16"/>
        </w:numPr>
        <w:tabs>
          <w:tab w:val="left" w:pos="567"/>
        </w:tabs>
        <w:spacing w:before="130" w:line="276" w:lineRule="auto"/>
        <w:ind w:left="567" w:hanging="578"/>
        <w:rPr>
          <w:rFonts w:ascii="Times New Roman" w:hAnsi="Times New Roman" w:cs="Times New Roman"/>
          <w:lang w:eastAsia="en-US"/>
        </w:rPr>
      </w:pPr>
      <w:r w:rsidRPr="006B0386">
        <w:rPr>
          <w:rFonts w:ascii="Times New Roman" w:hAnsi="Times New Roman" w:cs="Times New Roman"/>
          <w:lang w:eastAsia="en-US"/>
        </w:rPr>
        <w:t xml:space="preserve">Требовать от пользователей безусловного соблюдения установленной технологии обработки защищаемой информации и выполнения требований внутренних документов </w:t>
      </w:r>
      <w:r w:rsidR="000D0338">
        <w:rPr>
          <w:rFonts w:ascii="Times New Roman" w:hAnsi="Times New Roman" w:cs="Times New Roman"/>
          <w:lang w:eastAsia="en-US"/>
        </w:rPr>
        <w:t>Учреждения</w:t>
      </w:r>
      <w:r w:rsidRPr="006B0386">
        <w:rPr>
          <w:rFonts w:ascii="Times New Roman" w:hAnsi="Times New Roman" w:cs="Times New Roman"/>
          <w:lang w:eastAsia="en-US"/>
        </w:rPr>
        <w:t>, регламентирующих вопросы обеспечения безопасности и защиты информации.</w:t>
      </w:r>
    </w:p>
    <w:p w14:paraId="3184E484" w14:textId="42DBD44E" w:rsidR="00345638" w:rsidRPr="006B0386" w:rsidRDefault="00345638" w:rsidP="00345638">
      <w:pPr>
        <w:pStyle w:val="Style7"/>
        <w:widowControl/>
        <w:numPr>
          <w:ilvl w:val="0"/>
          <w:numId w:val="16"/>
        </w:numPr>
        <w:tabs>
          <w:tab w:val="left" w:pos="567"/>
        </w:tabs>
        <w:spacing w:before="130" w:line="276" w:lineRule="auto"/>
        <w:ind w:left="567" w:hanging="578"/>
        <w:rPr>
          <w:rFonts w:ascii="Times New Roman" w:hAnsi="Times New Roman" w:cs="Times New Roman"/>
          <w:lang w:eastAsia="en-US"/>
        </w:rPr>
      </w:pPr>
      <w:r w:rsidRPr="006B0386">
        <w:rPr>
          <w:rFonts w:ascii="Times New Roman" w:hAnsi="Times New Roman" w:cs="Times New Roman"/>
          <w:lang w:eastAsia="en-US"/>
        </w:rPr>
        <w:t xml:space="preserve">Обращаться к </w:t>
      </w:r>
      <w:r w:rsidR="00C0528D">
        <w:rPr>
          <w:rFonts w:ascii="Times New Roman" w:hAnsi="Times New Roman" w:cs="Times New Roman"/>
          <w:lang w:eastAsia="en-US"/>
        </w:rPr>
        <w:t>пользователям</w:t>
      </w:r>
      <w:r w:rsidRPr="006B0386">
        <w:rPr>
          <w:rFonts w:ascii="Times New Roman" w:hAnsi="Times New Roman" w:cs="Times New Roman"/>
          <w:lang w:eastAsia="en-US"/>
        </w:rPr>
        <w:t xml:space="preserve"> с требованием о прекращении обработки информации в случаях нарушения установленной технологии обработки защищаемой информации или нарушения функционирования средств и систем защиты информации.</w:t>
      </w:r>
    </w:p>
    <w:p w14:paraId="523F75A4" w14:textId="4FEB053A" w:rsidR="00345638" w:rsidRPr="006B0386" w:rsidRDefault="00345638" w:rsidP="00256B53">
      <w:pPr>
        <w:pStyle w:val="Style7"/>
        <w:widowControl/>
        <w:numPr>
          <w:ilvl w:val="0"/>
          <w:numId w:val="16"/>
        </w:numPr>
        <w:tabs>
          <w:tab w:val="left" w:pos="567"/>
        </w:tabs>
        <w:spacing w:before="130" w:line="276" w:lineRule="auto"/>
        <w:ind w:hanging="502"/>
        <w:rPr>
          <w:rFonts w:ascii="Times New Roman" w:hAnsi="Times New Roman" w:cs="Times New Roman"/>
          <w:lang w:eastAsia="en-US"/>
        </w:rPr>
      </w:pPr>
      <w:r w:rsidRPr="006B0386">
        <w:rPr>
          <w:rFonts w:ascii="Times New Roman" w:hAnsi="Times New Roman" w:cs="Times New Roman"/>
          <w:lang w:eastAsia="en-US"/>
        </w:rPr>
        <w:t xml:space="preserve">Вносить свои предложения по совершенствованию функционирования </w:t>
      </w:r>
      <w:r w:rsidR="004A4E5F">
        <w:rPr>
          <w:rFonts w:ascii="Times New Roman" w:hAnsi="Times New Roman" w:cs="Times New Roman"/>
          <w:lang w:eastAsia="en-US"/>
        </w:rPr>
        <w:t>___________</w:t>
      </w:r>
      <w:r w:rsidR="00256B53">
        <w:rPr>
          <w:rFonts w:ascii="Times New Roman" w:hAnsi="Times New Roman" w:cs="Times New Roman"/>
          <w:lang w:eastAsia="en-US"/>
        </w:rPr>
        <w:t xml:space="preserve"> </w:t>
      </w:r>
      <w:r w:rsidR="002B5448">
        <w:rPr>
          <w:rFonts w:ascii="Times New Roman" w:hAnsi="Times New Roman" w:cs="Times New Roman"/>
          <w:lang w:eastAsia="en-US"/>
        </w:rPr>
        <w:t xml:space="preserve">в </w:t>
      </w:r>
      <w:r w:rsidR="00256B53">
        <w:rPr>
          <w:rFonts w:ascii="Times New Roman" w:hAnsi="Times New Roman" w:cs="Times New Roman"/>
          <w:lang w:eastAsia="en-US"/>
        </w:rPr>
        <w:t>Учреждении</w:t>
      </w:r>
      <w:r w:rsidR="002B5448">
        <w:rPr>
          <w:rFonts w:ascii="Times New Roman" w:hAnsi="Times New Roman" w:cs="Times New Roman"/>
          <w:lang w:eastAsia="en-US"/>
        </w:rPr>
        <w:t>.</w:t>
      </w:r>
    </w:p>
    <w:p w14:paraId="6790FEAD" w14:textId="21636F12" w:rsidR="00345638" w:rsidRPr="001E113D" w:rsidRDefault="00345638" w:rsidP="00DD2587">
      <w:pPr>
        <w:pStyle w:val="Style7"/>
        <w:widowControl/>
        <w:numPr>
          <w:ilvl w:val="0"/>
          <w:numId w:val="16"/>
        </w:numPr>
        <w:tabs>
          <w:tab w:val="left" w:pos="567"/>
        </w:tabs>
        <w:spacing w:before="130" w:line="276" w:lineRule="auto"/>
        <w:ind w:hanging="502"/>
        <w:rPr>
          <w:rFonts w:ascii="Times New Roman" w:hAnsi="Times New Roman" w:cs="Times New Roman"/>
          <w:sz w:val="27"/>
          <w:szCs w:val="27"/>
          <w:lang w:eastAsia="en-US"/>
        </w:rPr>
      </w:pPr>
      <w:r w:rsidRPr="00477B2A">
        <w:rPr>
          <w:rFonts w:ascii="Times New Roman" w:hAnsi="Times New Roman" w:cs="Times New Roman"/>
          <w:lang w:eastAsia="en-US"/>
        </w:rPr>
        <w:t xml:space="preserve">Инициировать проведение служебных расследований по фактам нарушения установленных требований обеспечения информационной безопасности </w:t>
      </w:r>
      <w:r w:rsidR="008E4D93">
        <w:rPr>
          <w:rFonts w:ascii="Times New Roman" w:hAnsi="Times New Roman" w:cs="Times New Roman"/>
          <w:lang w:eastAsia="en-US"/>
        </w:rPr>
        <w:t xml:space="preserve">в </w:t>
      </w:r>
      <w:r w:rsidR="004A4E5F">
        <w:rPr>
          <w:rFonts w:ascii="Times New Roman" w:hAnsi="Times New Roman" w:cs="Times New Roman"/>
          <w:lang w:eastAsia="en-US"/>
        </w:rPr>
        <w:t>___________</w:t>
      </w:r>
      <w:r w:rsidRPr="00477B2A">
        <w:rPr>
          <w:rFonts w:ascii="Times New Roman" w:hAnsi="Times New Roman" w:cs="Times New Roman"/>
          <w:lang w:eastAsia="en-US"/>
        </w:rPr>
        <w:t>.</w:t>
      </w:r>
    </w:p>
    <w:p w14:paraId="4087147B" w14:textId="3A51B5C5" w:rsidR="00345638" w:rsidRDefault="00345638" w:rsidP="00345638">
      <w:pPr>
        <w:pStyle w:val="Style2"/>
        <w:widowControl/>
        <w:spacing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BB71E15" w14:textId="6B09EB76" w:rsidR="002F1140" w:rsidRDefault="002F1140" w:rsidP="00345638">
      <w:pPr>
        <w:pStyle w:val="Style2"/>
        <w:widowControl/>
        <w:spacing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69AF3FE" w14:textId="5C7783FC" w:rsidR="002F1140" w:rsidRDefault="002F1140" w:rsidP="00345638">
      <w:pPr>
        <w:pStyle w:val="Style2"/>
        <w:widowControl/>
        <w:spacing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00F4DB6" w14:textId="68443249" w:rsidR="009023A1" w:rsidRDefault="009023A1" w:rsidP="00345638">
      <w:pPr>
        <w:pStyle w:val="Style2"/>
        <w:widowControl/>
        <w:spacing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B4A1B19" w14:textId="04FE5C3C" w:rsidR="00691F9A" w:rsidRDefault="00691F9A" w:rsidP="00345638">
      <w:pPr>
        <w:pStyle w:val="Style2"/>
        <w:widowControl/>
        <w:spacing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D252E95" w14:textId="0678DA3B" w:rsidR="00691F9A" w:rsidRDefault="00691F9A" w:rsidP="00345638">
      <w:pPr>
        <w:pStyle w:val="Style2"/>
        <w:widowControl/>
        <w:spacing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BF4D225" w14:textId="58B80A75" w:rsidR="00644659" w:rsidRDefault="00644659" w:rsidP="00644659">
      <w:pPr>
        <w:pStyle w:val="Style13"/>
        <w:widowControl/>
        <w:tabs>
          <w:tab w:val="left" w:leader="underscore" w:pos="3758"/>
        </w:tabs>
        <w:ind w:firstLine="0"/>
        <w:jc w:val="right"/>
        <w:rPr>
          <w:rStyle w:val="FontStyle26"/>
          <w:bCs/>
          <w:sz w:val="24"/>
        </w:rPr>
      </w:pPr>
      <w:r>
        <w:rPr>
          <w:rStyle w:val="FontStyle26"/>
          <w:bCs/>
          <w:sz w:val="24"/>
        </w:rPr>
        <w:lastRenderedPageBreak/>
        <w:t>Приложение</w:t>
      </w:r>
      <w:r w:rsidR="002B0059" w:rsidRPr="002B0059">
        <w:rPr>
          <w:rStyle w:val="FontStyle26"/>
          <w:bCs/>
          <w:sz w:val="24"/>
        </w:rPr>
        <w:t xml:space="preserve"> 1</w:t>
      </w:r>
    </w:p>
    <w:p w14:paraId="4113E1B8" w14:textId="734A142C" w:rsidR="002B0059" w:rsidRDefault="00635DD5" w:rsidP="00E6307E">
      <w:pPr>
        <w:pStyle w:val="Style13"/>
        <w:widowControl/>
        <w:tabs>
          <w:tab w:val="left" w:leader="underscore" w:pos="3758"/>
        </w:tabs>
        <w:ind w:firstLine="0"/>
        <w:jc w:val="center"/>
        <w:rPr>
          <w:rStyle w:val="FontStyle26"/>
          <w:bCs/>
          <w:sz w:val="24"/>
        </w:rPr>
      </w:pPr>
      <w:r>
        <w:rPr>
          <w:rStyle w:val="FontStyle26"/>
          <w:bCs/>
          <w:sz w:val="24"/>
        </w:rPr>
        <w:t>ЛИСТ</w:t>
      </w:r>
      <w:r w:rsidR="002B0059" w:rsidRPr="002B0059">
        <w:rPr>
          <w:rStyle w:val="FontStyle26"/>
          <w:bCs/>
          <w:sz w:val="24"/>
        </w:rPr>
        <w:t xml:space="preserve"> </w:t>
      </w:r>
      <w:r w:rsidR="004A3100">
        <w:rPr>
          <w:rStyle w:val="FontStyle26"/>
          <w:bCs/>
          <w:sz w:val="24"/>
        </w:rPr>
        <w:t>РЕГИСТРАЦИИ</w:t>
      </w:r>
      <w:r w:rsidR="002B0059" w:rsidRPr="002B0059">
        <w:rPr>
          <w:rStyle w:val="FontStyle26"/>
          <w:bCs/>
          <w:sz w:val="24"/>
        </w:rPr>
        <w:t xml:space="preserve"> ИЗМЕНЕНИИ В ИНСТРУКЦИИ</w:t>
      </w:r>
      <w:r w:rsidR="002B0059" w:rsidRPr="002B0059">
        <w:rPr>
          <w:rStyle w:val="FontStyle26"/>
          <w:bCs/>
          <w:sz w:val="24"/>
        </w:rPr>
        <w:br/>
      </w:r>
      <w:r>
        <w:rPr>
          <w:rStyle w:val="FontStyle26"/>
          <w:bCs/>
          <w:sz w:val="24"/>
        </w:rPr>
        <w:t>ЛИСТ</w:t>
      </w:r>
      <w:r w:rsidR="002B0059" w:rsidRPr="002B0059">
        <w:rPr>
          <w:rStyle w:val="FontStyle26"/>
          <w:bCs/>
          <w:sz w:val="24"/>
        </w:rPr>
        <w:t xml:space="preserve"> № ___ регистрации изменений в Инструкции</w:t>
      </w:r>
    </w:p>
    <w:p w14:paraId="0744B393" w14:textId="77777777" w:rsidR="00E6307E" w:rsidRPr="002B0059" w:rsidRDefault="00E6307E" w:rsidP="00E6307E">
      <w:pPr>
        <w:pStyle w:val="Style13"/>
        <w:widowControl/>
        <w:tabs>
          <w:tab w:val="left" w:leader="underscore" w:pos="3758"/>
        </w:tabs>
        <w:ind w:firstLine="0"/>
        <w:jc w:val="center"/>
        <w:rPr>
          <w:rStyle w:val="FontStyle26"/>
          <w:bCs/>
          <w:sz w:val="24"/>
        </w:rPr>
      </w:pPr>
    </w:p>
    <w:tbl>
      <w:tblPr>
        <w:tblW w:w="95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"/>
        <w:gridCol w:w="824"/>
        <w:gridCol w:w="2846"/>
        <w:gridCol w:w="3309"/>
        <w:gridCol w:w="1945"/>
      </w:tblGrid>
      <w:tr w:rsidR="002B0059" w:rsidRPr="004A4E5F" w14:paraId="2F9A9399" w14:textId="77777777" w:rsidTr="002B0059">
        <w:trPr>
          <w:trHeight w:val="473"/>
          <w:jc w:val="center"/>
        </w:trPr>
        <w:tc>
          <w:tcPr>
            <w:tcW w:w="658" w:type="dxa"/>
            <w:vAlign w:val="center"/>
          </w:tcPr>
          <w:p w14:paraId="32C71AEC" w14:textId="77777777" w:rsidR="002B0059" w:rsidRPr="002B0059" w:rsidRDefault="002B0059" w:rsidP="00EE0DC9">
            <w:pPr>
              <w:pStyle w:val="Style13"/>
              <w:widowControl/>
              <w:tabs>
                <w:tab w:val="left" w:leader="underscore" w:pos="3758"/>
              </w:tabs>
              <w:spacing w:line="240" w:lineRule="auto"/>
              <w:ind w:firstLine="0"/>
              <w:jc w:val="center"/>
              <w:rPr>
                <w:rStyle w:val="FontStyle26"/>
                <w:bCs/>
                <w:sz w:val="24"/>
              </w:rPr>
            </w:pPr>
            <w:r w:rsidRPr="002B0059">
              <w:rPr>
                <w:rStyle w:val="FontStyle26"/>
                <w:bCs/>
                <w:sz w:val="24"/>
              </w:rPr>
              <w:t>№ п.п.</w:t>
            </w:r>
          </w:p>
        </w:tc>
        <w:tc>
          <w:tcPr>
            <w:tcW w:w="824" w:type="dxa"/>
            <w:vAlign w:val="center"/>
          </w:tcPr>
          <w:p w14:paraId="1B60A9BA" w14:textId="77777777" w:rsidR="002B0059" w:rsidRPr="002B0059" w:rsidRDefault="002B0059" w:rsidP="00EE0DC9">
            <w:pPr>
              <w:pStyle w:val="Style13"/>
              <w:widowControl/>
              <w:tabs>
                <w:tab w:val="left" w:leader="underscore" w:pos="3758"/>
              </w:tabs>
              <w:spacing w:line="240" w:lineRule="auto"/>
              <w:ind w:firstLine="0"/>
              <w:jc w:val="center"/>
              <w:rPr>
                <w:rStyle w:val="FontStyle26"/>
                <w:bCs/>
                <w:sz w:val="24"/>
              </w:rPr>
            </w:pPr>
            <w:r w:rsidRPr="002B0059">
              <w:rPr>
                <w:rStyle w:val="FontStyle26"/>
                <w:bCs/>
                <w:sz w:val="24"/>
              </w:rPr>
              <w:t>Дата</w:t>
            </w:r>
          </w:p>
        </w:tc>
        <w:tc>
          <w:tcPr>
            <w:tcW w:w="2846" w:type="dxa"/>
            <w:vAlign w:val="center"/>
          </w:tcPr>
          <w:p w14:paraId="665BFDD0" w14:textId="77777777" w:rsidR="002B0059" w:rsidRPr="002B0059" w:rsidRDefault="002B0059" w:rsidP="00EE0DC9">
            <w:pPr>
              <w:pStyle w:val="Style13"/>
              <w:widowControl/>
              <w:tabs>
                <w:tab w:val="left" w:leader="underscore" w:pos="3758"/>
              </w:tabs>
              <w:spacing w:line="240" w:lineRule="auto"/>
              <w:ind w:firstLine="0"/>
              <w:jc w:val="center"/>
              <w:rPr>
                <w:rStyle w:val="FontStyle26"/>
                <w:bCs/>
                <w:sz w:val="24"/>
              </w:rPr>
            </w:pPr>
            <w:r w:rsidRPr="002B0059">
              <w:rPr>
                <w:rStyle w:val="FontStyle26"/>
                <w:bCs/>
                <w:sz w:val="24"/>
              </w:rPr>
              <w:t>Внесенное изменение</w:t>
            </w:r>
          </w:p>
        </w:tc>
        <w:tc>
          <w:tcPr>
            <w:tcW w:w="3309" w:type="dxa"/>
            <w:vAlign w:val="center"/>
          </w:tcPr>
          <w:p w14:paraId="72250C12" w14:textId="77777777" w:rsidR="002B0059" w:rsidRPr="002B0059" w:rsidRDefault="002B0059" w:rsidP="00EE0DC9">
            <w:pPr>
              <w:pStyle w:val="Style13"/>
              <w:widowControl/>
              <w:tabs>
                <w:tab w:val="left" w:leader="underscore" w:pos="3758"/>
              </w:tabs>
              <w:spacing w:line="240" w:lineRule="auto"/>
              <w:ind w:firstLine="0"/>
              <w:jc w:val="center"/>
              <w:rPr>
                <w:rStyle w:val="FontStyle26"/>
                <w:bCs/>
                <w:sz w:val="24"/>
              </w:rPr>
            </w:pPr>
            <w:r w:rsidRPr="002B0059">
              <w:rPr>
                <w:rStyle w:val="FontStyle26"/>
                <w:bCs/>
                <w:sz w:val="24"/>
              </w:rPr>
              <w:t>Основание (наименование, № и дата документа)</w:t>
            </w:r>
          </w:p>
        </w:tc>
        <w:tc>
          <w:tcPr>
            <w:tcW w:w="1945" w:type="dxa"/>
            <w:vAlign w:val="center"/>
          </w:tcPr>
          <w:p w14:paraId="124D03E1" w14:textId="77777777" w:rsidR="002B0059" w:rsidRPr="002B0059" w:rsidRDefault="002B0059" w:rsidP="00EE0DC9">
            <w:pPr>
              <w:pStyle w:val="Style13"/>
              <w:widowControl/>
              <w:tabs>
                <w:tab w:val="left" w:leader="underscore" w:pos="3758"/>
              </w:tabs>
              <w:spacing w:line="240" w:lineRule="auto"/>
              <w:ind w:firstLine="0"/>
              <w:jc w:val="center"/>
              <w:rPr>
                <w:rStyle w:val="FontStyle26"/>
                <w:bCs/>
                <w:sz w:val="24"/>
              </w:rPr>
            </w:pPr>
            <w:r w:rsidRPr="002B0059">
              <w:rPr>
                <w:rStyle w:val="FontStyle26"/>
                <w:bCs/>
                <w:sz w:val="24"/>
              </w:rPr>
              <w:t>Кем внесено изменение (должность подпись)</w:t>
            </w:r>
          </w:p>
        </w:tc>
      </w:tr>
      <w:tr w:rsidR="002B0059" w:rsidRPr="004A4E5F" w14:paraId="61179373" w14:textId="77777777" w:rsidTr="002B0059">
        <w:trPr>
          <w:trHeight w:val="9608"/>
          <w:jc w:val="center"/>
        </w:trPr>
        <w:tc>
          <w:tcPr>
            <w:tcW w:w="658" w:type="dxa"/>
          </w:tcPr>
          <w:p w14:paraId="581D2BA6" w14:textId="77777777" w:rsidR="002B0059" w:rsidRPr="002B0059" w:rsidRDefault="002B0059" w:rsidP="00EE0DC9">
            <w:pPr>
              <w:pStyle w:val="Style13"/>
              <w:widowControl/>
              <w:tabs>
                <w:tab w:val="left" w:leader="underscore" w:pos="3758"/>
              </w:tabs>
              <w:spacing w:before="50" w:after="223"/>
              <w:ind w:firstLine="0"/>
              <w:jc w:val="center"/>
              <w:rPr>
                <w:rStyle w:val="FontStyle26"/>
                <w:bCs/>
                <w:sz w:val="24"/>
              </w:rPr>
            </w:pPr>
          </w:p>
        </w:tc>
        <w:tc>
          <w:tcPr>
            <w:tcW w:w="824" w:type="dxa"/>
          </w:tcPr>
          <w:p w14:paraId="72205BB0" w14:textId="77777777" w:rsidR="002B0059" w:rsidRPr="002B0059" w:rsidRDefault="002B0059" w:rsidP="00EE0DC9">
            <w:pPr>
              <w:pStyle w:val="Style13"/>
              <w:widowControl/>
              <w:tabs>
                <w:tab w:val="left" w:leader="underscore" w:pos="3758"/>
              </w:tabs>
              <w:spacing w:before="50" w:after="223"/>
              <w:ind w:firstLine="0"/>
              <w:jc w:val="center"/>
              <w:rPr>
                <w:rStyle w:val="FontStyle26"/>
                <w:bCs/>
                <w:sz w:val="24"/>
              </w:rPr>
            </w:pPr>
          </w:p>
        </w:tc>
        <w:tc>
          <w:tcPr>
            <w:tcW w:w="2846" w:type="dxa"/>
          </w:tcPr>
          <w:p w14:paraId="5E6A6DB7" w14:textId="77777777" w:rsidR="002B0059" w:rsidRPr="002B0059" w:rsidRDefault="002B0059" w:rsidP="00EE0DC9">
            <w:pPr>
              <w:pStyle w:val="Style13"/>
              <w:widowControl/>
              <w:tabs>
                <w:tab w:val="left" w:leader="underscore" w:pos="3758"/>
              </w:tabs>
              <w:spacing w:before="50" w:after="223"/>
              <w:ind w:firstLine="0"/>
              <w:jc w:val="center"/>
              <w:rPr>
                <w:rStyle w:val="FontStyle26"/>
                <w:bCs/>
                <w:sz w:val="24"/>
              </w:rPr>
            </w:pPr>
          </w:p>
        </w:tc>
        <w:tc>
          <w:tcPr>
            <w:tcW w:w="3309" w:type="dxa"/>
          </w:tcPr>
          <w:p w14:paraId="33FFEC35" w14:textId="77777777" w:rsidR="002B0059" w:rsidRPr="002B0059" w:rsidRDefault="002B0059" w:rsidP="00EE0DC9">
            <w:pPr>
              <w:pStyle w:val="Style13"/>
              <w:widowControl/>
              <w:tabs>
                <w:tab w:val="left" w:leader="underscore" w:pos="3758"/>
              </w:tabs>
              <w:spacing w:before="50" w:after="223"/>
              <w:ind w:firstLine="0"/>
              <w:jc w:val="center"/>
              <w:rPr>
                <w:rStyle w:val="FontStyle26"/>
                <w:bCs/>
                <w:sz w:val="24"/>
              </w:rPr>
            </w:pPr>
          </w:p>
        </w:tc>
        <w:tc>
          <w:tcPr>
            <w:tcW w:w="1945" w:type="dxa"/>
          </w:tcPr>
          <w:p w14:paraId="7C158837" w14:textId="77777777" w:rsidR="002B0059" w:rsidRPr="002B0059" w:rsidRDefault="002B0059" w:rsidP="00EE0DC9">
            <w:pPr>
              <w:pStyle w:val="Style13"/>
              <w:widowControl/>
              <w:tabs>
                <w:tab w:val="left" w:leader="underscore" w:pos="3758"/>
              </w:tabs>
              <w:spacing w:before="50" w:after="223"/>
              <w:ind w:firstLine="0"/>
              <w:jc w:val="center"/>
              <w:rPr>
                <w:rStyle w:val="FontStyle26"/>
                <w:bCs/>
                <w:sz w:val="24"/>
              </w:rPr>
            </w:pPr>
          </w:p>
        </w:tc>
      </w:tr>
    </w:tbl>
    <w:p w14:paraId="60808B27" w14:textId="77777777" w:rsidR="002B0059" w:rsidRPr="002B0059" w:rsidRDefault="002B0059" w:rsidP="002B0059">
      <w:pPr>
        <w:pStyle w:val="Style13"/>
        <w:widowControl/>
        <w:tabs>
          <w:tab w:val="left" w:leader="underscore" w:pos="3758"/>
        </w:tabs>
        <w:spacing w:before="50" w:after="223"/>
        <w:ind w:firstLine="0"/>
        <w:rPr>
          <w:rStyle w:val="FontStyle26"/>
          <w:bCs/>
          <w:sz w:val="24"/>
        </w:rPr>
      </w:pPr>
    </w:p>
    <w:p w14:paraId="3E6731FB" w14:textId="77777777" w:rsidR="002B0059" w:rsidRPr="002B0059" w:rsidRDefault="002B0059" w:rsidP="002B0059">
      <w:pPr>
        <w:pStyle w:val="Style13"/>
        <w:widowControl/>
        <w:tabs>
          <w:tab w:val="left" w:leader="underscore" w:pos="3758"/>
        </w:tabs>
        <w:spacing w:before="50" w:after="223"/>
        <w:ind w:firstLine="0"/>
        <w:rPr>
          <w:rStyle w:val="FontStyle26"/>
          <w:bCs/>
          <w:sz w:val="24"/>
        </w:rPr>
      </w:pPr>
    </w:p>
    <w:p w14:paraId="6BAF9A3E" w14:textId="71A9B06B" w:rsidR="002B0059" w:rsidRDefault="002B0059" w:rsidP="00E6307E">
      <w:pPr>
        <w:pStyle w:val="Style6"/>
        <w:widowControl/>
        <w:spacing w:line="276" w:lineRule="auto"/>
        <w:rPr>
          <w:rStyle w:val="FontStyle26"/>
          <w:bCs/>
          <w:sz w:val="24"/>
        </w:rPr>
      </w:pPr>
      <w:r w:rsidRPr="002B0059">
        <w:rPr>
          <w:rStyle w:val="FontStyle26"/>
          <w:bCs/>
          <w:sz w:val="24"/>
        </w:rPr>
        <w:lastRenderedPageBreak/>
        <w:t xml:space="preserve">Лист ознакомления </w:t>
      </w:r>
    </w:p>
    <w:p w14:paraId="696F31A3" w14:textId="2A66F946" w:rsidR="002B0059" w:rsidRPr="002B0059" w:rsidRDefault="002B0059" w:rsidP="00E6307E">
      <w:pPr>
        <w:pStyle w:val="Style6"/>
        <w:spacing w:line="276" w:lineRule="auto"/>
        <w:rPr>
          <w:rStyle w:val="FontStyle26"/>
          <w:bCs/>
          <w:sz w:val="24"/>
        </w:rPr>
      </w:pPr>
      <w:r w:rsidRPr="002B0059">
        <w:rPr>
          <w:rStyle w:val="FontStyle26"/>
          <w:bCs/>
          <w:sz w:val="24"/>
        </w:rPr>
        <w:t>с</w:t>
      </w:r>
      <w:r>
        <w:rPr>
          <w:rStyle w:val="FontStyle26"/>
          <w:bCs/>
          <w:sz w:val="24"/>
        </w:rPr>
        <w:t xml:space="preserve"> </w:t>
      </w:r>
      <w:r w:rsidRPr="002B0059">
        <w:rPr>
          <w:rStyle w:val="FontStyle26"/>
          <w:bCs/>
          <w:sz w:val="24"/>
        </w:rPr>
        <w:t xml:space="preserve">Инструкцией администратора информационной безопасности </w:t>
      </w:r>
      <w:r w:rsidR="004A4E5F">
        <w:rPr>
          <w:b/>
        </w:rPr>
        <w:t>___________</w:t>
      </w:r>
      <w:r w:rsidRPr="002B0059">
        <w:rPr>
          <w:rStyle w:val="FontStyle26"/>
          <w:bCs/>
          <w:sz w:val="24"/>
        </w:rPr>
        <w:t xml:space="preserve"> </w:t>
      </w:r>
    </w:p>
    <w:p w14:paraId="69D03372" w14:textId="77777777" w:rsidR="002B0059" w:rsidRPr="002B0059" w:rsidRDefault="002B0059" w:rsidP="002B0059">
      <w:pPr>
        <w:spacing w:after="259" w:line="1" w:lineRule="exact"/>
      </w:pPr>
      <w:r w:rsidRPr="002B0059">
        <w:rPr>
          <w:rStyle w:val="FontStyle26"/>
          <w:bCs/>
          <w:sz w:val="24"/>
        </w:rPr>
        <w:t>информационных систем персональных данных</w:t>
      </w:r>
      <w:r w:rsidRPr="002B0059">
        <w:rPr>
          <w:rStyle w:val="FontStyle26"/>
          <w:bCs/>
          <w:sz w:val="24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8"/>
        <w:gridCol w:w="3542"/>
        <w:gridCol w:w="2693"/>
        <w:gridCol w:w="2808"/>
      </w:tblGrid>
      <w:tr w:rsidR="002B0059" w:rsidRPr="002B0059" w14:paraId="509C4FC3" w14:textId="77777777" w:rsidTr="00691F9A">
        <w:trPr>
          <w:jc w:val="center"/>
        </w:trPr>
        <w:tc>
          <w:tcPr>
            <w:tcW w:w="828" w:type="dxa"/>
            <w:vAlign w:val="center"/>
          </w:tcPr>
          <w:p w14:paraId="73529891" w14:textId="77777777" w:rsidR="002B0059" w:rsidRPr="002B0059" w:rsidRDefault="002B0059" w:rsidP="00EE0DC9">
            <w:pPr>
              <w:pStyle w:val="Style11"/>
              <w:widowControl/>
              <w:jc w:val="center"/>
              <w:rPr>
                <w:rStyle w:val="FontStyle26"/>
                <w:bCs/>
                <w:sz w:val="24"/>
              </w:rPr>
            </w:pPr>
            <w:r w:rsidRPr="002B0059">
              <w:rPr>
                <w:rStyle w:val="FontStyle26"/>
                <w:bCs/>
                <w:sz w:val="24"/>
              </w:rPr>
              <w:t>№ п/п</w:t>
            </w:r>
          </w:p>
        </w:tc>
        <w:tc>
          <w:tcPr>
            <w:tcW w:w="3542" w:type="dxa"/>
            <w:vAlign w:val="center"/>
          </w:tcPr>
          <w:p w14:paraId="42B3F20E" w14:textId="77777777" w:rsidR="002B0059" w:rsidRPr="002B0059" w:rsidRDefault="002B0059" w:rsidP="00EE0DC9">
            <w:pPr>
              <w:pStyle w:val="Style11"/>
              <w:widowControl/>
              <w:spacing w:line="281" w:lineRule="exact"/>
              <w:ind w:left="-9"/>
              <w:jc w:val="center"/>
              <w:rPr>
                <w:rStyle w:val="FontStyle26"/>
                <w:bCs/>
                <w:sz w:val="24"/>
              </w:rPr>
            </w:pPr>
            <w:r w:rsidRPr="002B0059">
              <w:rPr>
                <w:rStyle w:val="FontStyle26"/>
                <w:bCs/>
                <w:sz w:val="24"/>
              </w:rPr>
              <w:t>Фамилия, инициалы сотрудника</w:t>
            </w:r>
          </w:p>
        </w:tc>
        <w:tc>
          <w:tcPr>
            <w:tcW w:w="2693" w:type="dxa"/>
            <w:vAlign w:val="center"/>
          </w:tcPr>
          <w:p w14:paraId="0C59D4D6" w14:textId="77777777" w:rsidR="002B0059" w:rsidRPr="002B0059" w:rsidRDefault="002B0059" w:rsidP="00EE0DC9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bCs/>
                <w:sz w:val="24"/>
              </w:rPr>
            </w:pPr>
            <w:r w:rsidRPr="002B0059">
              <w:rPr>
                <w:rStyle w:val="FontStyle26"/>
                <w:bCs/>
                <w:sz w:val="24"/>
              </w:rPr>
              <w:t>Дата ознакомления</w:t>
            </w:r>
          </w:p>
        </w:tc>
        <w:tc>
          <w:tcPr>
            <w:tcW w:w="2808" w:type="dxa"/>
            <w:vAlign w:val="center"/>
          </w:tcPr>
          <w:p w14:paraId="6D46CFBC" w14:textId="77777777" w:rsidR="002B0059" w:rsidRPr="002B0059" w:rsidRDefault="002B0059" w:rsidP="00EE0DC9">
            <w:pPr>
              <w:pStyle w:val="Style11"/>
              <w:widowControl/>
              <w:spacing w:line="281" w:lineRule="exact"/>
              <w:jc w:val="center"/>
              <w:rPr>
                <w:rStyle w:val="FontStyle26"/>
                <w:bCs/>
                <w:sz w:val="24"/>
              </w:rPr>
            </w:pPr>
            <w:r w:rsidRPr="002B0059">
              <w:rPr>
                <w:rStyle w:val="FontStyle26"/>
                <w:bCs/>
                <w:sz w:val="24"/>
              </w:rPr>
              <w:t>Расписка сотрудника в ознакомлении</w:t>
            </w:r>
          </w:p>
        </w:tc>
      </w:tr>
      <w:tr w:rsidR="002B0059" w:rsidRPr="002B0059" w14:paraId="60005385" w14:textId="77777777" w:rsidTr="00691F9A">
        <w:trPr>
          <w:jc w:val="center"/>
        </w:trPr>
        <w:tc>
          <w:tcPr>
            <w:tcW w:w="828" w:type="dxa"/>
          </w:tcPr>
          <w:p w14:paraId="17ACDE68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3542" w:type="dxa"/>
          </w:tcPr>
          <w:p w14:paraId="5DDD0B34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2693" w:type="dxa"/>
          </w:tcPr>
          <w:p w14:paraId="0403B86A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2808" w:type="dxa"/>
          </w:tcPr>
          <w:p w14:paraId="1DC66AEA" w14:textId="77777777" w:rsidR="002B0059" w:rsidRPr="002B0059" w:rsidRDefault="002B0059" w:rsidP="00EE0DC9">
            <w:pPr>
              <w:pStyle w:val="Style4"/>
              <w:widowControl/>
            </w:pPr>
          </w:p>
        </w:tc>
      </w:tr>
      <w:tr w:rsidR="002B0059" w:rsidRPr="002B0059" w14:paraId="0B29BF87" w14:textId="77777777" w:rsidTr="00691F9A">
        <w:trPr>
          <w:jc w:val="center"/>
        </w:trPr>
        <w:tc>
          <w:tcPr>
            <w:tcW w:w="828" w:type="dxa"/>
          </w:tcPr>
          <w:p w14:paraId="0790FE38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3542" w:type="dxa"/>
          </w:tcPr>
          <w:p w14:paraId="60756935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2693" w:type="dxa"/>
          </w:tcPr>
          <w:p w14:paraId="1351FF4E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2808" w:type="dxa"/>
          </w:tcPr>
          <w:p w14:paraId="4BBC2023" w14:textId="77777777" w:rsidR="002B0059" w:rsidRPr="002B0059" w:rsidRDefault="002B0059" w:rsidP="00EE0DC9">
            <w:pPr>
              <w:pStyle w:val="Style4"/>
              <w:widowControl/>
            </w:pPr>
          </w:p>
        </w:tc>
      </w:tr>
      <w:tr w:rsidR="002B0059" w:rsidRPr="002B0059" w14:paraId="223146A3" w14:textId="77777777" w:rsidTr="00691F9A">
        <w:trPr>
          <w:jc w:val="center"/>
        </w:trPr>
        <w:tc>
          <w:tcPr>
            <w:tcW w:w="828" w:type="dxa"/>
          </w:tcPr>
          <w:p w14:paraId="5BA5453B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3542" w:type="dxa"/>
          </w:tcPr>
          <w:p w14:paraId="6E5DC232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2693" w:type="dxa"/>
          </w:tcPr>
          <w:p w14:paraId="1DEFE93C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2808" w:type="dxa"/>
          </w:tcPr>
          <w:p w14:paraId="17D35A06" w14:textId="77777777" w:rsidR="002B0059" w:rsidRPr="002B0059" w:rsidRDefault="002B0059" w:rsidP="00EE0DC9">
            <w:pPr>
              <w:pStyle w:val="Style4"/>
              <w:widowControl/>
            </w:pPr>
          </w:p>
        </w:tc>
      </w:tr>
      <w:tr w:rsidR="002B0059" w:rsidRPr="002B0059" w14:paraId="59FDBCAC" w14:textId="77777777" w:rsidTr="00691F9A">
        <w:trPr>
          <w:jc w:val="center"/>
        </w:trPr>
        <w:tc>
          <w:tcPr>
            <w:tcW w:w="828" w:type="dxa"/>
          </w:tcPr>
          <w:p w14:paraId="576FA65E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3542" w:type="dxa"/>
          </w:tcPr>
          <w:p w14:paraId="714E451A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2693" w:type="dxa"/>
          </w:tcPr>
          <w:p w14:paraId="62BDF84B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2808" w:type="dxa"/>
          </w:tcPr>
          <w:p w14:paraId="2CEB4D35" w14:textId="77777777" w:rsidR="002B0059" w:rsidRPr="002B0059" w:rsidRDefault="002B0059" w:rsidP="00EE0DC9">
            <w:pPr>
              <w:pStyle w:val="Style4"/>
              <w:widowControl/>
            </w:pPr>
          </w:p>
        </w:tc>
      </w:tr>
      <w:tr w:rsidR="002B0059" w:rsidRPr="002B0059" w14:paraId="469FF323" w14:textId="77777777" w:rsidTr="00691F9A">
        <w:trPr>
          <w:jc w:val="center"/>
        </w:trPr>
        <w:tc>
          <w:tcPr>
            <w:tcW w:w="828" w:type="dxa"/>
          </w:tcPr>
          <w:p w14:paraId="763C0B31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3542" w:type="dxa"/>
          </w:tcPr>
          <w:p w14:paraId="7886488A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2693" w:type="dxa"/>
          </w:tcPr>
          <w:p w14:paraId="5299CC25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2808" w:type="dxa"/>
          </w:tcPr>
          <w:p w14:paraId="71398493" w14:textId="77777777" w:rsidR="002B0059" w:rsidRPr="002B0059" w:rsidRDefault="002B0059" w:rsidP="00EE0DC9">
            <w:pPr>
              <w:pStyle w:val="Style4"/>
              <w:widowControl/>
            </w:pPr>
          </w:p>
        </w:tc>
      </w:tr>
      <w:tr w:rsidR="002B0059" w:rsidRPr="002B0059" w14:paraId="347369C4" w14:textId="77777777" w:rsidTr="00691F9A">
        <w:trPr>
          <w:jc w:val="center"/>
        </w:trPr>
        <w:tc>
          <w:tcPr>
            <w:tcW w:w="828" w:type="dxa"/>
          </w:tcPr>
          <w:p w14:paraId="013F69C0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3542" w:type="dxa"/>
          </w:tcPr>
          <w:p w14:paraId="78C88AAB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2693" w:type="dxa"/>
          </w:tcPr>
          <w:p w14:paraId="407CAA7F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2808" w:type="dxa"/>
          </w:tcPr>
          <w:p w14:paraId="09A5B091" w14:textId="77777777" w:rsidR="002B0059" w:rsidRPr="002B0059" w:rsidRDefault="002B0059" w:rsidP="00EE0DC9">
            <w:pPr>
              <w:pStyle w:val="Style4"/>
              <w:widowControl/>
            </w:pPr>
          </w:p>
        </w:tc>
      </w:tr>
      <w:tr w:rsidR="002B0059" w:rsidRPr="002B0059" w14:paraId="60BE258D" w14:textId="77777777" w:rsidTr="00691F9A">
        <w:trPr>
          <w:jc w:val="center"/>
        </w:trPr>
        <w:tc>
          <w:tcPr>
            <w:tcW w:w="828" w:type="dxa"/>
          </w:tcPr>
          <w:p w14:paraId="4AAD5BCB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3542" w:type="dxa"/>
          </w:tcPr>
          <w:p w14:paraId="77A7618B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2693" w:type="dxa"/>
          </w:tcPr>
          <w:p w14:paraId="6B5619CA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2808" w:type="dxa"/>
          </w:tcPr>
          <w:p w14:paraId="612843CE" w14:textId="77777777" w:rsidR="002B0059" w:rsidRPr="002B0059" w:rsidRDefault="002B0059" w:rsidP="00EE0DC9">
            <w:pPr>
              <w:pStyle w:val="Style4"/>
              <w:widowControl/>
            </w:pPr>
          </w:p>
        </w:tc>
      </w:tr>
      <w:tr w:rsidR="002B0059" w:rsidRPr="002B0059" w14:paraId="18571E9C" w14:textId="77777777" w:rsidTr="00691F9A">
        <w:trPr>
          <w:jc w:val="center"/>
        </w:trPr>
        <w:tc>
          <w:tcPr>
            <w:tcW w:w="828" w:type="dxa"/>
          </w:tcPr>
          <w:p w14:paraId="79B38BC1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3542" w:type="dxa"/>
          </w:tcPr>
          <w:p w14:paraId="78055CC7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2693" w:type="dxa"/>
          </w:tcPr>
          <w:p w14:paraId="00C52D44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2808" w:type="dxa"/>
          </w:tcPr>
          <w:p w14:paraId="27663DA1" w14:textId="77777777" w:rsidR="002B0059" w:rsidRPr="002B0059" w:rsidRDefault="002B0059" w:rsidP="00EE0DC9">
            <w:pPr>
              <w:pStyle w:val="Style4"/>
              <w:widowControl/>
            </w:pPr>
          </w:p>
        </w:tc>
      </w:tr>
      <w:tr w:rsidR="002B0059" w:rsidRPr="002B0059" w14:paraId="2C34D0DD" w14:textId="77777777" w:rsidTr="00691F9A">
        <w:trPr>
          <w:jc w:val="center"/>
        </w:trPr>
        <w:tc>
          <w:tcPr>
            <w:tcW w:w="828" w:type="dxa"/>
          </w:tcPr>
          <w:p w14:paraId="613E12D6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3542" w:type="dxa"/>
          </w:tcPr>
          <w:p w14:paraId="25657ADE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2693" w:type="dxa"/>
          </w:tcPr>
          <w:p w14:paraId="41274DA5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2808" w:type="dxa"/>
          </w:tcPr>
          <w:p w14:paraId="1BDA9939" w14:textId="77777777" w:rsidR="002B0059" w:rsidRPr="002B0059" w:rsidRDefault="002B0059" w:rsidP="00EE0DC9">
            <w:pPr>
              <w:pStyle w:val="Style4"/>
              <w:widowControl/>
            </w:pPr>
          </w:p>
        </w:tc>
      </w:tr>
      <w:tr w:rsidR="002B0059" w:rsidRPr="002B0059" w14:paraId="4BA31D87" w14:textId="77777777" w:rsidTr="00691F9A">
        <w:trPr>
          <w:jc w:val="center"/>
        </w:trPr>
        <w:tc>
          <w:tcPr>
            <w:tcW w:w="828" w:type="dxa"/>
          </w:tcPr>
          <w:p w14:paraId="013D67C2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3542" w:type="dxa"/>
          </w:tcPr>
          <w:p w14:paraId="2BC23D2B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2693" w:type="dxa"/>
          </w:tcPr>
          <w:p w14:paraId="55B15D3C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2808" w:type="dxa"/>
          </w:tcPr>
          <w:p w14:paraId="10529823" w14:textId="77777777" w:rsidR="002B0059" w:rsidRPr="002B0059" w:rsidRDefault="002B0059" w:rsidP="00EE0DC9">
            <w:pPr>
              <w:pStyle w:val="Style4"/>
              <w:widowControl/>
            </w:pPr>
          </w:p>
        </w:tc>
      </w:tr>
      <w:tr w:rsidR="002B0059" w:rsidRPr="002B0059" w14:paraId="0931D52F" w14:textId="77777777" w:rsidTr="00691F9A">
        <w:trPr>
          <w:jc w:val="center"/>
        </w:trPr>
        <w:tc>
          <w:tcPr>
            <w:tcW w:w="828" w:type="dxa"/>
          </w:tcPr>
          <w:p w14:paraId="4BB0A154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3542" w:type="dxa"/>
          </w:tcPr>
          <w:p w14:paraId="5229F2D3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2693" w:type="dxa"/>
          </w:tcPr>
          <w:p w14:paraId="2E55644B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2808" w:type="dxa"/>
          </w:tcPr>
          <w:p w14:paraId="1CF54A58" w14:textId="77777777" w:rsidR="002B0059" w:rsidRPr="002B0059" w:rsidRDefault="002B0059" w:rsidP="00EE0DC9">
            <w:pPr>
              <w:pStyle w:val="Style4"/>
              <w:widowControl/>
            </w:pPr>
          </w:p>
        </w:tc>
      </w:tr>
      <w:tr w:rsidR="002B0059" w:rsidRPr="002B0059" w14:paraId="76CE59E5" w14:textId="77777777" w:rsidTr="00691F9A">
        <w:trPr>
          <w:jc w:val="center"/>
        </w:trPr>
        <w:tc>
          <w:tcPr>
            <w:tcW w:w="828" w:type="dxa"/>
          </w:tcPr>
          <w:p w14:paraId="57CC1CED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3542" w:type="dxa"/>
          </w:tcPr>
          <w:p w14:paraId="4C7E9A6C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2693" w:type="dxa"/>
          </w:tcPr>
          <w:p w14:paraId="2FF6F169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2808" w:type="dxa"/>
          </w:tcPr>
          <w:p w14:paraId="2F980A42" w14:textId="77777777" w:rsidR="002B0059" w:rsidRPr="002B0059" w:rsidRDefault="002B0059" w:rsidP="00EE0DC9">
            <w:pPr>
              <w:pStyle w:val="Style4"/>
              <w:widowControl/>
            </w:pPr>
          </w:p>
        </w:tc>
      </w:tr>
      <w:tr w:rsidR="002B0059" w:rsidRPr="002B0059" w14:paraId="4593D016" w14:textId="77777777" w:rsidTr="00691F9A">
        <w:trPr>
          <w:jc w:val="center"/>
        </w:trPr>
        <w:tc>
          <w:tcPr>
            <w:tcW w:w="828" w:type="dxa"/>
          </w:tcPr>
          <w:p w14:paraId="655B90D0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3542" w:type="dxa"/>
          </w:tcPr>
          <w:p w14:paraId="04CF67B0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2693" w:type="dxa"/>
          </w:tcPr>
          <w:p w14:paraId="23C98289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2808" w:type="dxa"/>
          </w:tcPr>
          <w:p w14:paraId="04A19312" w14:textId="77777777" w:rsidR="002B0059" w:rsidRPr="002B0059" w:rsidRDefault="002B0059" w:rsidP="00EE0DC9">
            <w:pPr>
              <w:pStyle w:val="Style4"/>
              <w:widowControl/>
            </w:pPr>
          </w:p>
        </w:tc>
      </w:tr>
      <w:tr w:rsidR="002B0059" w:rsidRPr="002B0059" w14:paraId="46D868DF" w14:textId="77777777" w:rsidTr="00691F9A">
        <w:trPr>
          <w:jc w:val="center"/>
        </w:trPr>
        <w:tc>
          <w:tcPr>
            <w:tcW w:w="828" w:type="dxa"/>
          </w:tcPr>
          <w:p w14:paraId="52A2BED2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3542" w:type="dxa"/>
          </w:tcPr>
          <w:p w14:paraId="487F6E88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2693" w:type="dxa"/>
          </w:tcPr>
          <w:p w14:paraId="5BC034FE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2808" w:type="dxa"/>
          </w:tcPr>
          <w:p w14:paraId="77BDC917" w14:textId="77777777" w:rsidR="002B0059" w:rsidRPr="002B0059" w:rsidRDefault="002B0059" w:rsidP="00EE0DC9">
            <w:pPr>
              <w:pStyle w:val="Style4"/>
              <w:widowControl/>
            </w:pPr>
          </w:p>
        </w:tc>
      </w:tr>
      <w:tr w:rsidR="002B0059" w:rsidRPr="002B0059" w14:paraId="72A41A07" w14:textId="77777777" w:rsidTr="00691F9A">
        <w:trPr>
          <w:jc w:val="center"/>
        </w:trPr>
        <w:tc>
          <w:tcPr>
            <w:tcW w:w="828" w:type="dxa"/>
          </w:tcPr>
          <w:p w14:paraId="773C140A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3542" w:type="dxa"/>
          </w:tcPr>
          <w:p w14:paraId="56D9CC73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2693" w:type="dxa"/>
          </w:tcPr>
          <w:p w14:paraId="7C854BB0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2808" w:type="dxa"/>
          </w:tcPr>
          <w:p w14:paraId="20B59F11" w14:textId="77777777" w:rsidR="002B0059" w:rsidRPr="002B0059" w:rsidRDefault="002B0059" w:rsidP="00EE0DC9">
            <w:pPr>
              <w:pStyle w:val="Style4"/>
              <w:widowControl/>
            </w:pPr>
          </w:p>
        </w:tc>
      </w:tr>
      <w:tr w:rsidR="002B0059" w:rsidRPr="002B0059" w14:paraId="68E138D3" w14:textId="77777777" w:rsidTr="00691F9A">
        <w:trPr>
          <w:jc w:val="center"/>
        </w:trPr>
        <w:tc>
          <w:tcPr>
            <w:tcW w:w="828" w:type="dxa"/>
          </w:tcPr>
          <w:p w14:paraId="1C8769FE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3542" w:type="dxa"/>
          </w:tcPr>
          <w:p w14:paraId="11F9FB09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2693" w:type="dxa"/>
          </w:tcPr>
          <w:p w14:paraId="3E203FDE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2808" w:type="dxa"/>
          </w:tcPr>
          <w:p w14:paraId="763EF8F1" w14:textId="77777777" w:rsidR="002B0059" w:rsidRPr="002B0059" w:rsidRDefault="002B0059" w:rsidP="00EE0DC9">
            <w:pPr>
              <w:pStyle w:val="Style4"/>
              <w:widowControl/>
            </w:pPr>
          </w:p>
        </w:tc>
      </w:tr>
      <w:tr w:rsidR="002B0059" w:rsidRPr="002B0059" w14:paraId="7BE60BB6" w14:textId="77777777" w:rsidTr="00691F9A">
        <w:trPr>
          <w:jc w:val="center"/>
        </w:trPr>
        <w:tc>
          <w:tcPr>
            <w:tcW w:w="828" w:type="dxa"/>
          </w:tcPr>
          <w:p w14:paraId="234DD97C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3542" w:type="dxa"/>
          </w:tcPr>
          <w:p w14:paraId="7C9D33EC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2693" w:type="dxa"/>
          </w:tcPr>
          <w:p w14:paraId="35DDE8AF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2808" w:type="dxa"/>
          </w:tcPr>
          <w:p w14:paraId="1D345678" w14:textId="77777777" w:rsidR="002B0059" w:rsidRPr="002B0059" w:rsidRDefault="002B0059" w:rsidP="00EE0DC9">
            <w:pPr>
              <w:pStyle w:val="Style4"/>
              <w:widowControl/>
            </w:pPr>
          </w:p>
        </w:tc>
      </w:tr>
      <w:tr w:rsidR="002B0059" w:rsidRPr="002B0059" w14:paraId="4E3ADB9B" w14:textId="77777777" w:rsidTr="00691F9A">
        <w:trPr>
          <w:jc w:val="center"/>
        </w:trPr>
        <w:tc>
          <w:tcPr>
            <w:tcW w:w="828" w:type="dxa"/>
          </w:tcPr>
          <w:p w14:paraId="435C4851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3542" w:type="dxa"/>
          </w:tcPr>
          <w:p w14:paraId="464F275D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2693" w:type="dxa"/>
          </w:tcPr>
          <w:p w14:paraId="65A5EFC0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2808" w:type="dxa"/>
          </w:tcPr>
          <w:p w14:paraId="29EB9834" w14:textId="77777777" w:rsidR="002B0059" w:rsidRPr="002B0059" w:rsidRDefault="002B0059" w:rsidP="00EE0DC9">
            <w:pPr>
              <w:pStyle w:val="Style4"/>
              <w:widowControl/>
            </w:pPr>
          </w:p>
        </w:tc>
      </w:tr>
      <w:tr w:rsidR="002B0059" w:rsidRPr="002B0059" w14:paraId="480FB687" w14:textId="77777777" w:rsidTr="00691F9A">
        <w:trPr>
          <w:jc w:val="center"/>
        </w:trPr>
        <w:tc>
          <w:tcPr>
            <w:tcW w:w="828" w:type="dxa"/>
          </w:tcPr>
          <w:p w14:paraId="4307A58C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3542" w:type="dxa"/>
          </w:tcPr>
          <w:p w14:paraId="1766B657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2693" w:type="dxa"/>
          </w:tcPr>
          <w:p w14:paraId="5A6DF036" w14:textId="77777777" w:rsidR="002B0059" w:rsidRPr="002B0059" w:rsidRDefault="002B0059" w:rsidP="00EE0DC9">
            <w:pPr>
              <w:pStyle w:val="Style4"/>
              <w:widowControl/>
            </w:pPr>
          </w:p>
        </w:tc>
        <w:tc>
          <w:tcPr>
            <w:tcW w:w="2808" w:type="dxa"/>
          </w:tcPr>
          <w:p w14:paraId="46A521D5" w14:textId="77777777" w:rsidR="002B0059" w:rsidRPr="002B0059" w:rsidRDefault="002B0059" w:rsidP="00EE0DC9">
            <w:pPr>
              <w:pStyle w:val="Style4"/>
              <w:widowControl/>
            </w:pPr>
          </w:p>
        </w:tc>
      </w:tr>
    </w:tbl>
    <w:p w14:paraId="1DDA4431" w14:textId="77777777" w:rsidR="002B0059" w:rsidRPr="002B0059" w:rsidRDefault="002B0059" w:rsidP="002B0059"/>
    <w:p w14:paraId="5976DBE6" w14:textId="77777777" w:rsidR="002B0059" w:rsidRPr="002B0059" w:rsidRDefault="002B0059" w:rsidP="002B0059"/>
    <w:p w14:paraId="3FDDF52F" w14:textId="77777777" w:rsidR="002B0059" w:rsidRPr="002B0059" w:rsidRDefault="002B0059">
      <w:pPr>
        <w:rPr>
          <w:lang w:val="ru-RU"/>
        </w:rPr>
      </w:pPr>
    </w:p>
    <w:sectPr w:rsidR="002B0059" w:rsidRPr="002B0059" w:rsidSect="00830DA1">
      <w:footerReference w:type="default" r:id="rId8"/>
      <w:footerReference w:type="firs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CFBA0" w14:textId="77777777" w:rsidR="00F11599" w:rsidRDefault="00F11599">
      <w:r>
        <w:separator/>
      </w:r>
    </w:p>
  </w:endnote>
  <w:endnote w:type="continuationSeparator" w:id="0">
    <w:p w14:paraId="4601C016" w14:textId="77777777" w:rsidR="00F11599" w:rsidRDefault="00F1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5B8BA" w14:textId="014D1E8C" w:rsidR="00585F16" w:rsidRDefault="00A81C8C">
    <w:pPr>
      <w:pStyle w:val="a5"/>
      <w:jc w:val="center"/>
    </w:pPr>
    <w:r>
      <w:fldChar w:fldCharType="begin"/>
    </w:r>
    <w:r w:rsidR="00585F16">
      <w:instrText xml:space="preserve"> PAGE   \* MERGEFORMAT </w:instrText>
    </w:r>
    <w:r>
      <w:fldChar w:fldCharType="separate"/>
    </w:r>
    <w:r w:rsidR="00CA5B42">
      <w:rPr>
        <w:noProof/>
      </w:rPr>
      <w:t>8</w:t>
    </w:r>
    <w:r>
      <w:fldChar w:fldCharType="end"/>
    </w:r>
  </w:p>
  <w:p w14:paraId="3E2C79A8" w14:textId="77777777" w:rsidR="00585F16" w:rsidRDefault="00585F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D9473" w14:textId="641A43F4" w:rsidR="00585F16" w:rsidRPr="00CB32EF" w:rsidRDefault="003045C9" w:rsidP="00B36C3E">
    <w:pPr>
      <w:pStyle w:val="a5"/>
      <w:jc w:val="center"/>
    </w:pPr>
    <w:r>
      <w:t>20</w:t>
    </w:r>
    <w:r w:rsidR="004A4E5F">
      <w:t>__</w:t>
    </w:r>
    <w:r w:rsidR="00585F16" w:rsidRPr="00CB32EF">
      <w:t>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73179" w14:textId="77777777" w:rsidR="00F11599" w:rsidRDefault="00F11599">
      <w:r>
        <w:separator/>
      </w:r>
    </w:p>
  </w:footnote>
  <w:footnote w:type="continuationSeparator" w:id="0">
    <w:p w14:paraId="751DD4E3" w14:textId="77777777" w:rsidR="00F11599" w:rsidRDefault="00F11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655F7"/>
    <w:multiLevelType w:val="singleLevel"/>
    <w:tmpl w:val="A6521464"/>
    <w:lvl w:ilvl="0">
      <w:start w:val="1"/>
      <w:numFmt w:val="decimal"/>
      <w:lvlText w:val="2.%1."/>
      <w:legacy w:legacy="1" w:legacySpace="0" w:legacyIndent="727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14F23ECF"/>
    <w:multiLevelType w:val="hybridMultilevel"/>
    <w:tmpl w:val="57269F16"/>
    <w:lvl w:ilvl="0" w:tplc="89085CB8">
      <w:start w:val="1"/>
      <w:numFmt w:val="decimal"/>
      <w:lvlText w:val="%1.3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1E3FEF"/>
    <w:multiLevelType w:val="singleLevel"/>
    <w:tmpl w:val="E392E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6CB7DA1"/>
    <w:multiLevelType w:val="hybridMultilevel"/>
    <w:tmpl w:val="6AC8D626"/>
    <w:lvl w:ilvl="0" w:tplc="E0EA22E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951850"/>
    <w:multiLevelType w:val="hybridMultilevel"/>
    <w:tmpl w:val="A99C608C"/>
    <w:lvl w:ilvl="0" w:tplc="77A0968C">
      <w:start w:val="1"/>
      <w:numFmt w:val="decimal"/>
      <w:lvlText w:val="4.%1."/>
      <w:lvlJc w:val="left"/>
      <w:pPr>
        <w:ind w:left="502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576F41"/>
    <w:multiLevelType w:val="hybridMultilevel"/>
    <w:tmpl w:val="3D345902"/>
    <w:lvl w:ilvl="0" w:tplc="B41C318C">
      <w:start w:val="1"/>
      <w:numFmt w:val="decimal"/>
      <w:lvlText w:val="%1.4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2CF2332"/>
    <w:multiLevelType w:val="hybridMultilevel"/>
    <w:tmpl w:val="669A872A"/>
    <w:lvl w:ilvl="0" w:tplc="7D2A0FF4">
      <w:start w:val="7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B763AA"/>
    <w:multiLevelType w:val="multilevel"/>
    <w:tmpl w:val="06C4D3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508" w:hanging="6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63E93CAC"/>
    <w:multiLevelType w:val="hybridMultilevel"/>
    <w:tmpl w:val="02E451CE"/>
    <w:lvl w:ilvl="0" w:tplc="BE287D2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9B928D5"/>
    <w:multiLevelType w:val="hybridMultilevel"/>
    <w:tmpl w:val="8884C0E8"/>
    <w:lvl w:ilvl="0" w:tplc="25BC2136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9DE408A"/>
    <w:multiLevelType w:val="hybridMultilevel"/>
    <w:tmpl w:val="BF86F4A2"/>
    <w:lvl w:ilvl="0" w:tplc="429CC714">
      <w:start w:val="1"/>
      <w:numFmt w:val="decimal"/>
      <w:lvlText w:val="%1.2."/>
      <w:lvlJc w:val="left"/>
      <w:pPr>
        <w:ind w:left="567" w:hanging="2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A547089"/>
    <w:multiLevelType w:val="singleLevel"/>
    <w:tmpl w:val="E392E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D257708"/>
    <w:multiLevelType w:val="hybridMultilevel"/>
    <w:tmpl w:val="695EC8CE"/>
    <w:lvl w:ilvl="0" w:tplc="3BDCCB5E">
      <w:start w:val="1"/>
      <w:numFmt w:val="decimal"/>
      <w:lvlText w:val="%1.5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653CA5"/>
    <w:multiLevelType w:val="hybridMultilevel"/>
    <w:tmpl w:val="7F1E121A"/>
    <w:lvl w:ilvl="0" w:tplc="A1DE598A">
      <w:start w:val="1"/>
      <w:numFmt w:val="decimal"/>
      <w:lvlText w:val="%1.6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92253A4"/>
    <w:multiLevelType w:val="singleLevel"/>
    <w:tmpl w:val="B9C2F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FB35B09"/>
    <w:multiLevelType w:val="singleLevel"/>
    <w:tmpl w:val="E392E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0452358">
    <w:abstractNumId w:val="7"/>
  </w:num>
  <w:num w:numId="2" w16cid:durableId="821702565">
    <w:abstractNumId w:val="14"/>
  </w:num>
  <w:num w:numId="3" w16cid:durableId="791479885">
    <w:abstractNumId w:val="15"/>
  </w:num>
  <w:num w:numId="4" w16cid:durableId="488063764">
    <w:abstractNumId w:val="2"/>
  </w:num>
  <w:num w:numId="5" w16cid:durableId="673384445">
    <w:abstractNumId w:val="11"/>
  </w:num>
  <w:num w:numId="6" w16cid:durableId="236013152">
    <w:abstractNumId w:val="10"/>
  </w:num>
  <w:num w:numId="7" w16cid:durableId="216819821">
    <w:abstractNumId w:val="1"/>
  </w:num>
  <w:num w:numId="8" w16cid:durableId="1916549626">
    <w:abstractNumId w:val="5"/>
  </w:num>
  <w:num w:numId="9" w16cid:durableId="1392270627">
    <w:abstractNumId w:val="12"/>
  </w:num>
  <w:num w:numId="10" w16cid:durableId="144661711">
    <w:abstractNumId w:val="13"/>
  </w:num>
  <w:num w:numId="11" w16cid:durableId="1973317578">
    <w:abstractNumId w:val="6"/>
  </w:num>
  <w:num w:numId="12" w16cid:durableId="166941093">
    <w:abstractNumId w:val="0"/>
  </w:num>
  <w:num w:numId="13" w16cid:durableId="1007563307">
    <w:abstractNumId w:val="8"/>
  </w:num>
  <w:num w:numId="14" w16cid:durableId="1637250854">
    <w:abstractNumId w:val="9"/>
  </w:num>
  <w:num w:numId="15" w16cid:durableId="619454622">
    <w:abstractNumId w:val="3"/>
  </w:num>
  <w:num w:numId="16" w16cid:durableId="1353065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638"/>
    <w:rsid w:val="000000E3"/>
    <w:rsid w:val="0000032D"/>
    <w:rsid w:val="00011F98"/>
    <w:rsid w:val="00012CC2"/>
    <w:rsid w:val="00013C06"/>
    <w:rsid w:val="00017444"/>
    <w:rsid w:val="000251BD"/>
    <w:rsid w:val="0002757B"/>
    <w:rsid w:val="00055027"/>
    <w:rsid w:val="0007293F"/>
    <w:rsid w:val="00074C7C"/>
    <w:rsid w:val="00076E89"/>
    <w:rsid w:val="000870F7"/>
    <w:rsid w:val="000A1B3E"/>
    <w:rsid w:val="000A5975"/>
    <w:rsid w:val="000B644F"/>
    <w:rsid w:val="000D0338"/>
    <w:rsid w:val="000D1260"/>
    <w:rsid w:val="000D51B1"/>
    <w:rsid w:val="000D6667"/>
    <w:rsid w:val="000D7766"/>
    <w:rsid w:val="00104FC8"/>
    <w:rsid w:val="001156A4"/>
    <w:rsid w:val="00127C92"/>
    <w:rsid w:val="00137AC2"/>
    <w:rsid w:val="00141F64"/>
    <w:rsid w:val="00142361"/>
    <w:rsid w:val="00151725"/>
    <w:rsid w:val="00152FB3"/>
    <w:rsid w:val="001638D2"/>
    <w:rsid w:val="00165659"/>
    <w:rsid w:val="001667A7"/>
    <w:rsid w:val="00181211"/>
    <w:rsid w:val="00185CAB"/>
    <w:rsid w:val="00185F7A"/>
    <w:rsid w:val="0019581F"/>
    <w:rsid w:val="001A18DB"/>
    <w:rsid w:val="001A4429"/>
    <w:rsid w:val="001A7DEA"/>
    <w:rsid w:val="001B7BC5"/>
    <w:rsid w:val="001D40DD"/>
    <w:rsid w:val="001E4E65"/>
    <w:rsid w:val="001F5F4F"/>
    <w:rsid w:val="001F78B1"/>
    <w:rsid w:val="00207AB8"/>
    <w:rsid w:val="00215351"/>
    <w:rsid w:val="00217197"/>
    <w:rsid w:val="002239BE"/>
    <w:rsid w:val="002321D2"/>
    <w:rsid w:val="00232829"/>
    <w:rsid w:val="0023646F"/>
    <w:rsid w:val="002515F5"/>
    <w:rsid w:val="00252373"/>
    <w:rsid w:val="00256B53"/>
    <w:rsid w:val="00271BCD"/>
    <w:rsid w:val="00283839"/>
    <w:rsid w:val="00290EC4"/>
    <w:rsid w:val="0029236B"/>
    <w:rsid w:val="002953E2"/>
    <w:rsid w:val="002A2FA8"/>
    <w:rsid w:val="002B0059"/>
    <w:rsid w:val="002B5448"/>
    <w:rsid w:val="002B6C05"/>
    <w:rsid w:val="002C3010"/>
    <w:rsid w:val="002C6639"/>
    <w:rsid w:val="002E14B5"/>
    <w:rsid w:val="002E7E30"/>
    <w:rsid w:val="002F1140"/>
    <w:rsid w:val="002F4F13"/>
    <w:rsid w:val="00302BFF"/>
    <w:rsid w:val="003045C9"/>
    <w:rsid w:val="00312889"/>
    <w:rsid w:val="0031470A"/>
    <w:rsid w:val="00321C7A"/>
    <w:rsid w:val="003409C9"/>
    <w:rsid w:val="00345638"/>
    <w:rsid w:val="00347BEF"/>
    <w:rsid w:val="00350373"/>
    <w:rsid w:val="00373FC8"/>
    <w:rsid w:val="00380EA0"/>
    <w:rsid w:val="003A6F91"/>
    <w:rsid w:val="003B4D98"/>
    <w:rsid w:val="003D4364"/>
    <w:rsid w:val="003D7820"/>
    <w:rsid w:val="003E73CB"/>
    <w:rsid w:val="003F1FB8"/>
    <w:rsid w:val="003F4A8D"/>
    <w:rsid w:val="003F6B0F"/>
    <w:rsid w:val="00410802"/>
    <w:rsid w:val="00421C43"/>
    <w:rsid w:val="004253CD"/>
    <w:rsid w:val="004338AC"/>
    <w:rsid w:val="00435458"/>
    <w:rsid w:val="00440A88"/>
    <w:rsid w:val="00445E6D"/>
    <w:rsid w:val="00446E01"/>
    <w:rsid w:val="004546CC"/>
    <w:rsid w:val="00455B58"/>
    <w:rsid w:val="00456BDD"/>
    <w:rsid w:val="00471417"/>
    <w:rsid w:val="00483E14"/>
    <w:rsid w:val="00485A11"/>
    <w:rsid w:val="004868C3"/>
    <w:rsid w:val="0049250A"/>
    <w:rsid w:val="004940C8"/>
    <w:rsid w:val="004A1035"/>
    <w:rsid w:val="004A3100"/>
    <w:rsid w:val="004A4E5F"/>
    <w:rsid w:val="004A559C"/>
    <w:rsid w:val="004C00D9"/>
    <w:rsid w:val="004C38A8"/>
    <w:rsid w:val="004E4208"/>
    <w:rsid w:val="004E5FDC"/>
    <w:rsid w:val="00504189"/>
    <w:rsid w:val="00507BEA"/>
    <w:rsid w:val="00507D67"/>
    <w:rsid w:val="00512DBB"/>
    <w:rsid w:val="00520433"/>
    <w:rsid w:val="00534E75"/>
    <w:rsid w:val="00535A14"/>
    <w:rsid w:val="005438A8"/>
    <w:rsid w:val="00551EEB"/>
    <w:rsid w:val="00557467"/>
    <w:rsid w:val="00562DD2"/>
    <w:rsid w:val="00582D5B"/>
    <w:rsid w:val="00585CBD"/>
    <w:rsid w:val="00585F16"/>
    <w:rsid w:val="0059638D"/>
    <w:rsid w:val="00597A93"/>
    <w:rsid w:val="005A0844"/>
    <w:rsid w:val="005A16C5"/>
    <w:rsid w:val="005B35B9"/>
    <w:rsid w:val="005B683A"/>
    <w:rsid w:val="005D37F0"/>
    <w:rsid w:val="005E63E8"/>
    <w:rsid w:val="005F0392"/>
    <w:rsid w:val="005F297F"/>
    <w:rsid w:val="006031FE"/>
    <w:rsid w:val="006173FF"/>
    <w:rsid w:val="0062429B"/>
    <w:rsid w:val="00635DD5"/>
    <w:rsid w:val="00644659"/>
    <w:rsid w:val="00660250"/>
    <w:rsid w:val="00684275"/>
    <w:rsid w:val="00691F9A"/>
    <w:rsid w:val="0069754B"/>
    <w:rsid w:val="006B0386"/>
    <w:rsid w:val="006B306E"/>
    <w:rsid w:val="006C22A0"/>
    <w:rsid w:val="006C2E95"/>
    <w:rsid w:val="006C3A1A"/>
    <w:rsid w:val="006C40A2"/>
    <w:rsid w:val="006C5263"/>
    <w:rsid w:val="006D1ACD"/>
    <w:rsid w:val="006E7A2C"/>
    <w:rsid w:val="006F5495"/>
    <w:rsid w:val="00705AB4"/>
    <w:rsid w:val="00712C9C"/>
    <w:rsid w:val="00717009"/>
    <w:rsid w:val="00724A4D"/>
    <w:rsid w:val="0073166B"/>
    <w:rsid w:val="00732312"/>
    <w:rsid w:val="00742FFF"/>
    <w:rsid w:val="00743477"/>
    <w:rsid w:val="0075747A"/>
    <w:rsid w:val="00764A61"/>
    <w:rsid w:val="007669E8"/>
    <w:rsid w:val="00771C90"/>
    <w:rsid w:val="007810B5"/>
    <w:rsid w:val="007904C3"/>
    <w:rsid w:val="007B22FF"/>
    <w:rsid w:val="007B42E2"/>
    <w:rsid w:val="007C3090"/>
    <w:rsid w:val="007C41D5"/>
    <w:rsid w:val="007D45FC"/>
    <w:rsid w:val="007D6837"/>
    <w:rsid w:val="007E6C5A"/>
    <w:rsid w:val="007F4E14"/>
    <w:rsid w:val="007F6311"/>
    <w:rsid w:val="008040AD"/>
    <w:rsid w:val="008112A7"/>
    <w:rsid w:val="008143A4"/>
    <w:rsid w:val="00814B6F"/>
    <w:rsid w:val="008253D2"/>
    <w:rsid w:val="00830DA1"/>
    <w:rsid w:val="00834CBF"/>
    <w:rsid w:val="00835758"/>
    <w:rsid w:val="008357CF"/>
    <w:rsid w:val="008400CC"/>
    <w:rsid w:val="00841E9D"/>
    <w:rsid w:val="008429D4"/>
    <w:rsid w:val="00844B65"/>
    <w:rsid w:val="0084615F"/>
    <w:rsid w:val="00852BFA"/>
    <w:rsid w:val="00855879"/>
    <w:rsid w:val="0086186A"/>
    <w:rsid w:val="008700DF"/>
    <w:rsid w:val="00873B30"/>
    <w:rsid w:val="00880FC6"/>
    <w:rsid w:val="008913F7"/>
    <w:rsid w:val="00895656"/>
    <w:rsid w:val="008A489A"/>
    <w:rsid w:val="008B0D10"/>
    <w:rsid w:val="008B0D97"/>
    <w:rsid w:val="008B2D85"/>
    <w:rsid w:val="008B5589"/>
    <w:rsid w:val="008C6A32"/>
    <w:rsid w:val="008D4D7E"/>
    <w:rsid w:val="008E4D93"/>
    <w:rsid w:val="008F60C9"/>
    <w:rsid w:val="0090108E"/>
    <w:rsid w:val="009017BF"/>
    <w:rsid w:val="009023A1"/>
    <w:rsid w:val="00915C2A"/>
    <w:rsid w:val="009220CC"/>
    <w:rsid w:val="009224E8"/>
    <w:rsid w:val="00923C9A"/>
    <w:rsid w:val="009273BE"/>
    <w:rsid w:val="009318EB"/>
    <w:rsid w:val="009364F8"/>
    <w:rsid w:val="00937C1E"/>
    <w:rsid w:val="00937D52"/>
    <w:rsid w:val="00946965"/>
    <w:rsid w:val="00982D4D"/>
    <w:rsid w:val="00984920"/>
    <w:rsid w:val="00992042"/>
    <w:rsid w:val="00992AFE"/>
    <w:rsid w:val="009B17AB"/>
    <w:rsid w:val="009B2609"/>
    <w:rsid w:val="009E1FBA"/>
    <w:rsid w:val="009E2DDD"/>
    <w:rsid w:val="009E3C48"/>
    <w:rsid w:val="009F7D88"/>
    <w:rsid w:val="00A00561"/>
    <w:rsid w:val="00A13D67"/>
    <w:rsid w:val="00A20808"/>
    <w:rsid w:val="00A20C5C"/>
    <w:rsid w:val="00A2197D"/>
    <w:rsid w:val="00A40C6F"/>
    <w:rsid w:val="00A41794"/>
    <w:rsid w:val="00A421E2"/>
    <w:rsid w:val="00A5234B"/>
    <w:rsid w:val="00A567F3"/>
    <w:rsid w:val="00A638C5"/>
    <w:rsid w:val="00A6603F"/>
    <w:rsid w:val="00A679AF"/>
    <w:rsid w:val="00A81C8C"/>
    <w:rsid w:val="00A8553E"/>
    <w:rsid w:val="00AA3318"/>
    <w:rsid w:val="00AB40A4"/>
    <w:rsid w:val="00AC00A3"/>
    <w:rsid w:val="00AD2C81"/>
    <w:rsid w:val="00AD6A06"/>
    <w:rsid w:val="00AE59BD"/>
    <w:rsid w:val="00AF0446"/>
    <w:rsid w:val="00B01B91"/>
    <w:rsid w:val="00B03E59"/>
    <w:rsid w:val="00B03EBE"/>
    <w:rsid w:val="00B147D6"/>
    <w:rsid w:val="00B16C9B"/>
    <w:rsid w:val="00B25553"/>
    <w:rsid w:val="00B36C3E"/>
    <w:rsid w:val="00B4334D"/>
    <w:rsid w:val="00B605D0"/>
    <w:rsid w:val="00B637D3"/>
    <w:rsid w:val="00B80DAC"/>
    <w:rsid w:val="00B8606E"/>
    <w:rsid w:val="00B91FD8"/>
    <w:rsid w:val="00B928D1"/>
    <w:rsid w:val="00B92A69"/>
    <w:rsid w:val="00B9576C"/>
    <w:rsid w:val="00BA22F9"/>
    <w:rsid w:val="00BA2600"/>
    <w:rsid w:val="00BA7DC9"/>
    <w:rsid w:val="00BB3C47"/>
    <w:rsid w:val="00BB42C4"/>
    <w:rsid w:val="00BB4BEB"/>
    <w:rsid w:val="00BB7683"/>
    <w:rsid w:val="00BC4F75"/>
    <w:rsid w:val="00BD5BC2"/>
    <w:rsid w:val="00BE2661"/>
    <w:rsid w:val="00BE2E33"/>
    <w:rsid w:val="00BE3999"/>
    <w:rsid w:val="00BE44FB"/>
    <w:rsid w:val="00BF3E16"/>
    <w:rsid w:val="00C0528D"/>
    <w:rsid w:val="00C10A2B"/>
    <w:rsid w:val="00C24450"/>
    <w:rsid w:val="00C27AF7"/>
    <w:rsid w:val="00C31955"/>
    <w:rsid w:val="00C32D3F"/>
    <w:rsid w:val="00C40950"/>
    <w:rsid w:val="00C4238C"/>
    <w:rsid w:val="00C423E4"/>
    <w:rsid w:val="00C435DC"/>
    <w:rsid w:val="00C44C40"/>
    <w:rsid w:val="00C47C36"/>
    <w:rsid w:val="00C529DF"/>
    <w:rsid w:val="00C57AD8"/>
    <w:rsid w:val="00C612CC"/>
    <w:rsid w:val="00C71866"/>
    <w:rsid w:val="00C7562B"/>
    <w:rsid w:val="00C77B08"/>
    <w:rsid w:val="00C81B6F"/>
    <w:rsid w:val="00C83645"/>
    <w:rsid w:val="00C83950"/>
    <w:rsid w:val="00C9038B"/>
    <w:rsid w:val="00CA5557"/>
    <w:rsid w:val="00CA5787"/>
    <w:rsid w:val="00CA5B42"/>
    <w:rsid w:val="00CB202D"/>
    <w:rsid w:val="00CB237F"/>
    <w:rsid w:val="00CB32EF"/>
    <w:rsid w:val="00CB565F"/>
    <w:rsid w:val="00CD6786"/>
    <w:rsid w:val="00CD71F5"/>
    <w:rsid w:val="00CD7EFA"/>
    <w:rsid w:val="00CE019C"/>
    <w:rsid w:val="00D05F88"/>
    <w:rsid w:val="00D17439"/>
    <w:rsid w:val="00D21D14"/>
    <w:rsid w:val="00D23229"/>
    <w:rsid w:val="00D23750"/>
    <w:rsid w:val="00D316CA"/>
    <w:rsid w:val="00D42418"/>
    <w:rsid w:val="00D442B2"/>
    <w:rsid w:val="00D46033"/>
    <w:rsid w:val="00D516FE"/>
    <w:rsid w:val="00D6441E"/>
    <w:rsid w:val="00D66979"/>
    <w:rsid w:val="00D75147"/>
    <w:rsid w:val="00D8470E"/>
    <w:rsid w:val="00D950AB"/>
    <w:rsid w:val="00DA6C52"/>
    <w:rsid w:val="00DA75D6"/>
    <w:rsid w:val="00DD23F7"/>
    <w:rsid w:val="00DD2587"/>
    <w:rsid w:val="00DF2D2F"/>
    <w:rsid w:val="00DF35C8"/>
    <w:rsid w:val="00E00609"/>
    <w:rsid w:val="00E213D8"/>
    <w:rsid w:val="00E311C8"/>
    <w:rsid w:val="00E31464"/>
    <w:rsid w:val="00E32907"/>
    <w:rsid w:val="00E3314B"/>
    <w:rsid w:val="00E35BFD"/>
    <w:rsid w:val="00E47906"/>
    <w:rsid w:val="00E6307E"/>
    <w:rsid w:val="00E63B28"/>
    <w:rsid w:val="00E67EF8"/>
    <w:rsid w:val="00E728D2"/>
    <w:rsid w:val="00E72BEA"/>
    <w:rsid w:val="00E72CB4"/>
    <w:rsid w:val="00E76B73"/>
    <w:rsid w:val="00E97F58"/>
    <w:rsid w:val="00EA3317"/>
    <w:rsid w:val="00EB4F8E"/>
    <w:rsid w:val="00ED4FA5"/>
    <w:rsid w:val="00ED7188"/>
    <w:rsid w:val="00ED7D86"/>
    <w:rsid w:val="00EF2C5E"/>
    <w:rsid w:val="00EF406F"/>
    <w:rsid w:val="00F02051"/>
    <w:rsid w:val="00F0362B"/>
    <w:rsid w:val="00F11599"/>
    <w:rsid w:val="00F14B9E"/>
    <w:rsid w:val="00F14F1D"/>
    <w:rsid w:val="00F25889"/>
    <w:rsid w:val="00F25E78"/>
    <w:rsid w:val="00F36199"/>
    <w:rsid w:val="00F50C1F"/>
    <w:rsid w:val="00F52692"/>
    <w:rsid w:val="00F82181"/>
    <w:rsid w:val="00F836CA"/>
    <w:rsid w:val="00F91B41"/>
    <w:rsid w:val="00F94102"/>
    <w:rsid w:val="00F94C94"/>
    <w:rsid w:val="00FA6019"/>
    <w:rsid w:val="00FA6EA8"/>
    <w:rsid w:val="00FB0A58"/>
    <w:rsid w:val="00FB192A"/>
    <w:rsid w:val="00FB204A"/>
    <w:rsid w:val="00FC3862"/>
    <w:rsid w:val="00FC4C50"/>
    <w:rsid w:val="00FD06EA"/>
    <w:rsid w:val="00FE4E6A"/>
    <w:rsid w:val="00FE692E"/>
    <w:rsid w:val="00FF1AC2"/>
    <w:rsid w:val="00FF1C87"/>
    <w:rsid w:val="00FF3746"/>
    <w:rsid w:val="00FF4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B418C"/>
  <w15:docId w15:val="{4A685AB3-534B-49FE-A4AA-623D5F22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345638"/>
    <w:pPr>
      <w:keepNext/>
      <w:autoSpaceDE w:val="0"/>
      <w:autoSpaceDN w:val="0"/>
      <w:spacing w:before="480" w:after="120"/>
      <w:jc w:val="both"/>
      <w:outlineLvl w:val="1"/>
    </w:pPr>
    <w:rPr>
      <w:rFonts w:ascii="Arial" w:hAnsi="Arial" w:cs="Arial"/>
      <w:b/>
      <w:bCs/>
      <w:lang w:val="ru-RU" w:eastAsia="ru-RU"/>
    </w:rPr>
  </w:style>
  <w:style w:type="paragraph" w:styleId="3">
    <w:name w:val="heading 3"/>
    <w:basedOn w:val="a"/>
    <w:next w:val="a"/>
    <w:link w:val="30"/>
    <w:uiPriority w:val="9"/>
    <w:qFormat/>
    <w:rsid w:val="00345638"/>
    <w:pPr>
      <w:keepNext/>
      <w:tabs>
        <w:tab w:val="num" w:pos="643"/>
      </w:tabs>
      <w:autoSpaceDE w:val="0"/>
      <w:autoSpaceDN w:val="0"/>
      <w:spacing w:before="240" w:after="60"/>
      <w:ind w:left="720" w:hanging="360"/>
      <w:jc w:val="both"/>
      <w:outlineLvl w:val="2"/>
    </w:pPr>
    <w:rPr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563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563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10"/>
    <w:qFormat/>
    <w:rsid w:val="0034563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ru-RU" w:eastAsia="ru-RU"/>
    </w:rPr>
  </w:style>
  <w:style w:type="character" w:customStyle="1" w:styleId="a4">
    <w:name w:val="Заголовок Знак"/>
    <w:basedOn w:val="a0"/>
    <w:link w:val="a3"/>
    <w:uiPriority w:val="10"/>
    <w:rsid w:val="00345638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rsid w:val="00345638"/>
    <w:pPr>
      <w:tabs>
        <w:tab w:val="center" w:pos="4153"/>
        <w:tab w:val="right" w:pos="8306"/>
      </w:tabs>
      <w:autoSpaceDE w:val="0"/>
      <w:autoSpaceDN w:val="0"/>
    </w:pPr>
    <w:rPr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45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а для пз"/>
    <w:basedOn w:val="a8"/>
    <w:autoRedefine/>
    <w:rsid w:val="00345638"/>
    <w:pPr>
      <w:spacing w:after="0"/>
      <w:jc w:val="center"/>
    </w:pPr>
    <w:rPr>
      <w:lang w:val="ru-RU" w:eastAsia="ru-RU"/>
    </w:rPr>
  </w:style>
  <w:style w:type="paragraph" w:styleId="a9">
    <w:name w:val="Body Text Indent"/>
    <w:basedOn w:val="a"/>
    <w:link w:val="aa"/>
    <w:uiPriority w:val="99"/>
    <w:unhideWhenUsed/>
    <w:rsid w:val="003456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4563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Plain Text"/>
    <w:basedOn w:val="a"/>
    <w:link w:val="ac"/>
    <w:uiPriority w:val="99"/>
    <w:semiHidden/>
    <w:rsid w:val="00345638"/>
    <w:rPr>
      <w:rFonts w:ascii="Courier New" w:hAnsi="Courier New"/>
      <w:sz w:val="20"/>
      <w:szCs w:val="20"/>
      <w:lang w:val="ru-RU" w:eastAsia="ru-RU"/>
    </w:rPr>
  </w:style>
  <w:style w:type="character" w:customStyle="1" w:styleId="ac">
    <w:name w:val="Текст Знак"/>
    <w:basedOn w:val="a0"/>
    <w:link w:val="ab"/>
    <w:uiPriority w:val="99"/>
    <w:semiHidden/>
    <w:rsid w:val="0034563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345638"/>
    <w:pPr>
      <w:spacing w:line="360" w:lineRule="auto"/>
      <w:ind w:firstLine="720"/>
      <w:jc w:val="both"/>
    </w:pPr>
    <w:rPr>
      <w:sz w:val="28"/>
      <w:lang w:val="ru-RU" w:eastAsia="ru-RU"/>
    </w:rPr>
  </w:style>
  <w:style w:type="paragraph" w:styleId="ad">
    <w:name w:val="List Paragraph"/>
    <w:basedOn w:val="a"/>
    <w:uiPriority w:val="34"/>
    <w:qFormat/>
    <w:rsid w:val="00345638"/>
    <w:pPr>
      <w:ind w:left="720"/>
      <w:contextualSpacing/>
    </w:pPr>
  </w:style>
  <w:style w:type="character" w:customStyle="1" w:styleId="FontStyle31">
    <w:name w:val="Font Style31"/>
    <w:uiPriority w:val="99"/>
    <w:rsid w:val="00345638"/>
    <w:rPr>
      <w:rFonts w:ascii="Times New Roman" w:hAnsi="Times New Roman"/>
      <w:sz w:val="22"/>
    </w:rPr>
  </w:style>
  <w:style w:type="paragraph" w:customStyle="1" w:styleId="Style7">
    <w:name w:val="Style7"/>
    <w:basedOn w:val="a"/>
    <w:uiPriority w:val="99"/>
    <w:rsid w:val="00345638"/>
    <w:pPr>
      <w:widowControl w:val="0"/>
      <w:autoSpaceDE w:val="0"/>
      <w:autoSpaceDN w:val="0"/>
      <w:adjustRightInd w:val="0"/>
      <w:spacing w:line="281" w:lineRule="exact"/>
      <w:ind w:hanging="727"/>
      <w:jc w:val="both"/>
    </w:pPr>
    <w:rPr>
      <w:rFonts w:ascii="Arial" w:hAnsi="Arial" w:cs="Arial"/>
      <w:lang w:val="ru-RU" w:eastAsia="ru-RU"/>
    </w:rPr>
  </w:style>
  <w:style w:type="paragraph" w:customStyle="1" w:styleId="Style2">
    <w:name w:val="Style2"/>
    <w:basedOn w:val="a"/>
    <w:uiPriority w:val="99"/>
    <w:rsid w:val="00345638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Style20">
    <w:name w:val="Style20"/>
    <w:basedOn w:val="a"/>
    <w:uiPriority w:val="99"/>
    <w:rsid w:val="00345638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Style14">
    <w:name w:val="Style14"/>
    <w:basedOn w:val="a"/>
    <w:uiPriority w:val="99"/>
    <w:rsid w:val="00345638"/>
    <w:pPr>
      <w:widowControl w:val="0"/>
      <w:autoSpaceDE w:val="0"/>
      <w:autoSpaceDN w:val="0"/>
      <w:adjustRightInd w:val="0"/>
      <w:spacing w:line="277" w:lineRule="exact"/>
      <w:ind w:hanging="727"/>
    </w:pPr>
    <w:rPr>
      <w:rFonts w:ascii="Arial" w:hAnsi="Arial" w:cs="Arial"/>
      <w:lang w:val="ru-RU" w:eastAsia="ru-RU"/>
    </w:rPr>
  </w:style>
  <w:style w:type="paragraph" w:styleId="a8">
    <w:name w:val="Body Text"/>
    <w:basedOn w:val="a"/>
    <w:link w:val="ae"/>
    <w:uiPriority w:val="99"/>
    <w:semiHidden/>
    <w:unhideWhenUsed/>
    <w:rsid w:val="00345638"/>
    <w:pPr>
      <w:spacing w:after="120"/>
    </w:pPr>
  </w:style>
  <w:style w:type="character" w:customStyle="1" w:styleId="ae">
    <w:name w:val="Основной текст Знак"/>
    <w:basedOn w:val="a0"/>
    <w:link w:val="a8"/>
    <w:uiPriority w:val="99"/>
    <w:semiHidden/>
    <w:rsid w:val="0034563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header"/>
    <w:basedOn w:val="a"/>
    <w:link w:val="af0"/>
    <w:uiPriority w:val="99"/>
    <w:unhideWhenUsed/>
    <w:rsid w:val="00AC00A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C00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4">
    <w:name w:val="Style4"/>
    <w:basedOn w:val="a"/>
    <w:uiPriority w:val="99"/>
    <w:rsid w:val="002B0059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6">
    <w:name w:val="Style6"/>
    <w:basedOn w:val="a"/>
    <w:uiPriority w:val="99"/>
    <w:rsid w:val="002B0059"/>
    <w:pPr>
      <w:widowControl w:val="0"/>
      <w:autoSpaceDE w:val="0"/>
      <w:autoSpaceDN w:val="0"/>
      <w:adjustRightInd w:val="0"/>
      <w:spacing w:line="277" w:lineRule="exact"/>
      <w:jc w:val="center"/>
    </w:pPr>
    <w:rPr>
      <w:lang w:val="ru-RU" w:eastAsia="ru-RU"/>
    </w:rPr>
  </w:style>
  <w:style w:type="paragraph" w:customStyle="1" w:styleId="Style11">
    <w:name w:val="Style11"/>
    <w:basedOn w:val="a"/>
    <w:uiPriority w:val="99"/>
    <w:rsid w:val="002B0059"/>
    <w:pPr>
      <w:widowControl w:val="0"/>
      <w:autoSpaceDE w:val="0"/>
      <w:autoSpaceDN w:val="0"/>
      <w:adjustRightInd w:val="0"/>
      <w:spacing w:line="274" w:lineRule="exact"/>
    </w:pPr>
    <w:rPr>
      <w:lang w:val="ru-RU" w:eastAsia="ru-RU"/>
    </w:rPr>
  </w:style>
  <w:style w:type="paragraph" w:customStyle="1" w:styleId="Style13">
    <w:name w:val="Style13"/>
    <w:basedOn w:val="a"/>
    <w:uiPriority w:val="99"/>
    <w:rsid w:val="002B0059"/>
    <w:pPr>
      <w:widowControl w:val="0"/>
      <w:autoSpaceDE w:val="0"/>
      <w:autoSpaceDN w:val="0"/>
      <w:adjustRightInd w:val="0"/>
      <w:spacing w:line="526" w:lineRule="exact"/>
      <w:ind w:hanging="511"/>
    </w:pPr>
    <w:rPr>
      <w:lang w:val="ru-RU" w:eastAsia="ru-RU"/>
    </w:rPr>
  </w:style>
  <w:style w:type="character" w:customStyle="1" w:styleId="FontStyle26">
    <w:name w:val="Font Style26"/>
    <w:uiPriority w:val="99"/>
    <w:rsid w:val="002B0059"/>
    <w:rPr>
      <w:rFonts w:ascii="Times New Roman" w:hAnsi="Times New Roman"/>
      <w:b/>
      <w:sz w:val="20"/>
    </w:rPr>
  </w:style>
  <w:style w:type="paragraph" w:customStyle="1" w:styleId="10">
    <w:name w:val="Обычный1"/>
    <w:rsid w:val="003D782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18E1D-C749-4163-AD2F-D8F72353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6760</TotalTime>
  <Pages>8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FrolovVA</cp:lastModifiedBy>
  <cp:revision>242</cp:revision>
  <cp:lastPrinted>2012-04-09T06:10:00Z</cp:lastPrinted>
  <dcterms:created xsi:type="dcterms:W3CDTF">2012-04-06T13:56:00Z</dcterms:created>
  <dcterms:modified xsi:type="dcterms:W3CDTF">2024-07-17T07:38:00Z</dcterms:modified>
  <cp:category/>
</cp:coreProperties>
</file>